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B0C" w:rsidRDefault="00304B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F1894" w:rsidRPr="005821CC" w:rsidRDefault="00A226A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005121" w:rsidRDefault="00352A5C" w:rsidP="004F189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</w:t>
      </w:r>
      <w:r w:rsidR="003C6DDD" w:rsidRPr="003C6DDD">
        <w:rPr>
          <w:rFonts w:ascii="Times New Roman" w:hAnsi="Times New Roman" w:cs="Times New Roman"/>
          <w:b/>
          <w:sz w:val="26"/>
          <w:szCs w:val="26"/>
        </w:rPr>
        <w:t>лавн</w:t>
      </w:r>
      <w:r w:rsidR="003C6DDD">
        <w:rPr>
          <w:rFonts w:ascii="Times New Roman" w:hAnsi="Times New Roman" w:cs="Times New Roman"/>
          <w:b/>
          <w:sz w:val="26"/>
          <w:szCs w:val="26"/>
        </w:rPr>
        <w:t>ого</w:t>
      </w:r>
      <w:r w:rsidR="003C6DDD" w:rsidRPr="003C6DDD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3C6DDD">
        <w:rPr>
          <w:rFonts w:ascii="Times New Roman" w:hAnsi="Times New Roman" w:cs="Times New Roman"/>
          <w:b/>
          <w:sz w:val="26"/>
          <w:szCs w:val="26"/>
        </w:rPr>
        <w:t>ого</w:t>
      </w:r>
      <w:r w:rsidR="003C6DDD" w:rsidRPr="003C6DDD">
        <w:rPr>
          <w:rFonts w:ascii="Times New Roman" w:hAnsi="Times New Roman" w:cs="Times New Roman"/>
          <w:b/>
          <w:sz w:val="26"/>
          <w:szCs w:val="26"/>
        </w:rPr>
        <w:t xml:space="preserve"> налогов</w:t>
      </w:r>
      <w:r w:rsidR="003C6DDD">
        <w:rPr>
          <w:rFonts w:ascii="Times New Roman" w:hAnsi="Times New Roman" w:cs="Times New Roman"/>
          <w:b/>
          <w:sz w:val="26"/>
          <w:szCs w:val="26"/>
        </w:rPr>
        <w:t>ого</w:t>
      </w:r>
      <w:r w:rsidR="003C6DDD" w:rsidRPr="003C6DDD">
        <w:rPr>
          <w:rFonts w:ascii="Times New Roman" w:hAnsi="Times New Roman" w:cs="Times New Roman"/>
          <w:b/>
          <w:sz w:val="26"/>
          <w:szCs w:val="26"/>
        </w:rPr>
        <w:t xml:space="preserve"> инспектор</w:t>
      </w:r>
      <w:r w:rsidR="003C6DDD">
        <w:rPr>
          <w:rFonts w:ascii="Times New Roman" w:hAnsi="Times New Roman" w:cs="Times New Roman"/>
          <w:b/>
          <w:sz w:val="26"/>
          <w:szCs w:val="26"/>
        </w:rPr>
        <w:t>а</w:t>
      </w:r>
      <w:r w:rsidR="003C6DDD" w:rsidRPr="003C6DD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32E1F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</w:p>
    <w:p w:rsidR="003C6DDD" w:rsidRDefault="00005121" w:rsidP="004F1894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</w:t>
      </w:r>
      <w:r w:rsidR="00632E1F">
        <w:rPr>
          <w:rFonts w:ascii="Times New Roman" w:hAnsi="Times New Roman" w:cs="Times New Roman"/>
          <w:b/>
          <w:sz w:val="26"/>
          <w:szCs w:val="26"/>
        </w:rPr>
        <w:t>амеральных проверок №</w:t>
      </w:r>
      <w:r w:rsidR="00EE39B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32E1F">
        <w:rPr>
          <w:rFonts w:ascii="Times New Roman" w:hAnsi="Times New Roman" w:cs="Times New Roman"/>
          <w:b/>
          <w:sz w:val="26"/>
          <w:szCs w:val="26"/>
        </w:rPr>
        <w:t>1</w:t>
      </w:r>
      <w:r w:rsidR="009C3DF2" w:rsidRPr="009C3DF2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</w:p>
    <w:p w:rsidR="00AE6848" w:rsidRPr="005821CC" w:rsidRDefault="00EC1A17" w:rsidP="004F189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 xml:space="preserve">ИФНС России </w:t>
      </w:r>
      <w:r w:rsidR="006E59F2" w:rsidRPr="005821CC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EE39BB">
        <w:rPr>
          <w:rFonts w:ascii="Times New Roman" w:hAnsi="Times New Roman" w:cs="Times New Roman"/>
          <w:b/>
          <w:sz w:val="26"/>
          <w:szCs w:val="26"/>
        </w:rPr>
        <w:t>Октябрьскому</w:t>
      </w:r>
      <w:r w:rsidR="006E59F2" w:rsidRPr="005821CC">
        <w:rPr>
          <w:rFonts w:ascii="Times New Roman" w:hAnsi="Times New Roman" w:cs="Times New Roman"/>
          <w:b/>
          <w:sz w:val="26"/>
          <w:szCs w:val="26"/>
        </w:rPr>
        <w:t xml:space="preserve"> району г. Ростова-на-Дону</w:t>
      </w:r>
    </w:p>
    <w:p w:rsidR="00C3457E" w:rsidRPr="005821CC" w:rsidRDefault="00C3457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226A0" w:rsidRPr="005821CC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A226A0" w:rsidRPr="005821CC" w:rsidRDefault="00A226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6A0" w:rsidRPr="00F766A7" w:rsidRDefault="005374F1" w:rsidP="00F766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66A7">
        <w:rPr>
          <w:rFonts w:ascii="Times New Roman" w:hAnsi="Times New Roman" w:cs="Times New Roman"/>
          <w:sz w:val="24"/>
          <w:szCs w:val="24"/>
        </w:rPr>
        <w:t xml:space="preserve">1. </w:t>
      </w:r>
      <w:r w:rsidR="00A226A0" w:rsidRPr="00F76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3C6DDD" w:rsidRPr="00F766A7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C3DF2" w:rsidRPr="00F766A7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32E1F" w:rsidRPr="00F766A7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EE39BB">
        <w:rPr>
          <w:rFonts w:ascii="Times New Roman" w:hAnsi="Times New Roman" w:cs="Times New Roman"/>
          <w:sz w:val="24"/>
          <w:szCs w:val="24"/>
        </w:rPr>
        <w:t xml:space="preserve"> </w:t>
      </w:r>
      <w:r w:rsidR="00632E1F" w:rsidRPr="00F766A7">
        <w:rPr>
          <w:rFonts w:ascii="Times New Roman" w:hAnsi="Times New Roman" w:cs="Times New Roman"/>
          <w:sz w:val="24"/>
          <w:szCs w:val="24"/>
        </w:rPr>
        <w:t>1</w:t>
      </w:r>
      <w:r w:rsidR="00210970" w:rsidRPr="00F766A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10970" w:rsidRPr="00F766A7">
        <w:rPr>
          <w:rFonts w:ascii="Times New Roman" w:hAnsi="Times New Roman" w:cs="Times New Roman"/>
          <w:sz w:val="24"/>
          <w:szCs w:val="24"/>
        </w:rPr>
        <w:t xml:space="preserve">ИФНС России </w:t>
      </w:r>
      <w:r w:rsidR="006E59F2" w:rsidRPr="00F766A7">
        <w:rPr>
          <w:rFonts w:ascii="Times New Roman" w:hAnsi="Times New Roman" w:cs="Times New Roman"/>
          <w:sz w:val="24"/>
          <w:szCs w:val="24"/>
        </w:rPr>
        <w:t xml:space="preserve">по </w:t>
      </w:r>
      <w:r w:rsidR="00620D0F">
        <w:rPr>
          <w:rFonts w:ascii="Times New Roman" w:hAnsi="Times New Roman" w:cs="Times New Roman"/>
          <w:sz w:val="24"/>
          <w:szCs w:val="24"/>
        </w:rPr>
        <w:t>Октябрьскому</w:t>
      </w:r>
      <w:r w:rsidR="006E59F2" w:rsidRPr="00F766A7">
        <w:rPr>
          <w:rFonts w:ascii="Times New Roman" w:hAnsi="Times New Roman" w:cs="Times New Roman"/>
          <w:sz w:val="24"/>
          <w:szCs w:val="24"/>
        </w:rPr>
        <w:t xml:space="preserve"> району</w:t>
      </w:r>
      <w:r w:rsidR="002B4D70" w:rsidRPr="00F766A7">
        <w:rPr>
          <w:rFonts w:ascii="Times New Roman" w:hAnsi="Times New Roman" w:cs="Times New Roman"/>
          <w:sz w:val="24"/>
          <w:szCs w:val="24"/>
        </w:rPr>
        <w:t xml:space="preserve"> </w:t>
      </w:r>
      <w:r w:rsidR="006E59F2" w:rsidRPr="00F766A7">
        <w:rPr>
          <w:rFonts w:ascii="Times New Roman" w:hAnsi="Times New Roman" w:cs="Times New Roman"/>
          <w:sz w:val="24"/>
          <w:szCs w:val="24"/>
        </w:rPr>
        <w:t xml:space="preserve">г. Ростова-на-Дону </w:t>
      </w:r>
      <w:r w:rsidR="00A226A0" w:rsidRPr="00F766A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210970" w:rsidRPr="00F766A7">
        <w:rPr>
          <w:rFonts w:ascii="Times New Roman" w:hAnsi="Times New Roman" w:cs="Times New Roman"/>
          <w:sz w:val="24"/>
          <w:szCs w:val="24"/>
        </w:rPr>
        <w:t>–</w:t>
      </w:r>
      <w:r w:rsidR="009C3DF2" w:rsidRPr="00F766A7">
        <w:rPr>
          <w:rFonts w:ascii="Times New Roman" w:hAnsi="Times New Roman" w:cs="Times New Roman"/>
          <w:sz w:val="24"/>
          <w:szCs w:val="24"/>
        </w:rPr>
        <w:t xml:space="preserve"> </w:t>
      </w:r>
      <w:r w:rsidR="003C6DDD" w:rsidRPr="00F766A7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A226A0" w:rsidRPr="00F766A7">
        <w:rPr>
          <w:rFonts w:ascii="Times New Roman" w:hAnsi="Times New Roman" w:cs="Times New Roman"/>
          <w:sz w:val="24"/>
          <w:szCs w:val="24"/>
        </w:rPr>
        <w:t>)</w:t>
      </w:r>
      <w:r w:rsidR="00322A0D" w:rsidRPr="00F766A7">
        <w:rPr>
          <w:rFonts w:ascii="Times New Roman" w:hAnsi="Times New Roman" w:cs="Times New Roman"/>
          <w:sz w:val="24"/>
          <w:szCs w:val="24"/>
        </w:rPr>
        <w:t xml:space="preserve"> </w:t>
      </w:r>
      <w:r w:rsidR="00A226A0" w:rsidRPr="00F766A7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"</w:t>
      </w:r>
      <w:r w:rsidR="00322A0D" w:rsidRPr="00F766A7">
        <w:rPr>
          <w:rFonts w:ascii="Times New Roman" w:hAnsi="Times New Roman" w:cs="Times New Roman"/>
          <w:sz w:val="24"/>
          <w:szCs w:val="24"/>
        </w:rPr>
        <w:t>специалисты</w:t>
      </w:r>
      <w:r w:rsidR="00A226A0" w:rsidRPr="00F766A7">
        <w:rPr>
          <w:rFonts w:ascii="Times New Roman" w:hAnsi="Times New Roman" w:cs="Times New Roman"/>
          <w:sz w:val="24"/>
          <w:szCs w:val="24"/>
        </w:rPr>
        <w:t>".</w:t>
      </w:r>
    </w:p>
    <w:p w:rsidR="00620D0F" w:rsidRDefault="004F1894" w:rsidP="00620D0F">
      <w:pPr>
        <w:pStyle w:val="a8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E2EB4">
        <w:rPr>
          <w:rFonts w:ascii="Times New Roman" w:hAnsi="Times New Roman"/>
          <w:sz w:val="24"/>
          <w:szCs w:val="24"/>
          <w:lang w:val="ru-RU"/>
        </w:rPr>
        <w:t>Регистрационный номер (код) должности: 11-</w:t>
      </w:r>
      <w:r w:rsidR="00322A0D" w:rsidRPr="005E2EB4">
        <w:rPr>
          <w:rFonts w:ascii="Times New Roman" w:hAnsi="Times New Roman"/>
          <w:sz w:val="24"/>
          <w:szCs w:val="24"/>
          <w:lang w:val="ru-RU"/>
        </w:rPr>
        <w:t>3</w:t>
      </w:r>
      <w:r w:rsidRPr="005E2EB4">
        <w:rPr>
          <w:rFonts w:ascii="Times New Roman" w:hAnsi="Times New Roman"/>
          <w:sz w:val="24"/>
          <w:szCs w:val="24"/>
          <w:lang w:val="ru-RU"/>
        </w:rPr>
        <w:t>-3-0</w:t>
      </w:r>
      <w:r w:rsidR="00322A0D" w:rsidRPr="005E2EB4">
        <w:rPr>
          <w:rFonts w:ascii="Times New Roman" w:hAnsi="Times New Roman"/>
          <w:sz w:val="24"/>
          <w:szCs w:val="24"/>
          <w:lang w:val="ru-RU"/>
        </w:rPr>
        <w:t>94</w:t>
      </w:r>
      <w:r w:rsidRPr="005E2EB4">
        <w:rPr>
          <w:rFonts w:ascii="Times New Roman" w:hAnsi="Times New Roman"/>
          <w:sz w:val="24"/>
          <w:szCs w:val="24"/>
          <w:lang w:val="ru-RU"/>
        </w:rPr>
        <w:t>.</w:t>
      </w:r>
    </w:p>
    <w:p w:rsidR="00620D0F" w:rsidRDefault="005374F1" w:rsidP="00620D0F">
      <w:pPr>
        <w:pStyle w:val="a8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766A7">
        <w:rPr>
          <w:rFonts w:ascii="Times New Roman" w:hAnsi="Times New Roman"/>
          <w:sz w:val="24"/>
          <w:szCs w:val="24"/>
          <w:lang w:val="ru-RU"/>
        </w:rPr>
        <w:t xml:space="preserve">2. </w:t>
      </w:r>
      <w:r w:rsidR="004F1894" w:rsidRPr="00F766A7">
        <w:rPr>
          <w:rFonts w:ascii="Times New Roman" w:hAnsi="Times New Roman"/>
          <w:sz w:val="24"/>
          <w:szCs w:val="24"/>
          <w:lang w:val="ru-RU"/>
        </w:rPr>
        <w:t xml:space="preserve">Область профессиональной служебной деятельности </w:t>
      </w:r>
      <w:r w:rsidR="00322A0D" w:rsidRPr="00F766A7">
        <w:rPr>
          <w:rFonts w:ascii="Times New Roman" w:hAnsi="Times New Roman"/>
          <w:sz w:val="24"/>
          <w:szCs w:val="24"/>
          <w:lang w:val="ru-RU"/>
        </w:rPr>
        <w:t>главного государственного налогового инспектора</w:t>
      </w:r>
      <w:r w:rsidR="00EB20BF" w:rsidRPr="00F766A7">
        <w:rPr>
          <w:rFonts w:ascii="Times New Roman" w:hAnsi="Times New Roman"/>
          <w:sz w:val="24"/>
          <w:szCs w:val="24"/>
          <w:lang w:val="ru-RU"/>
        </w:rPr>
        <w:t>:</w:t>
      </w:r>
      <w:r w:rsidR="009C3DF2" w:rsidRPr="00F766A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32E1F" w:rsidRPr="00F766A7">
        <w:rPr>
          <w:rFonts w:ascii="Times New Roman" w:hAnsi="Times New Roman"/>
          <w:sz w:val="24"/>
          <w:szCs w:val="24"/>
          <w:lang w:val="ru-RU"/>
        </w:rPr>
        <w:t>р</w:t>
      </w:r>
      <w:r w:rsidR="004B0267" w:rsidRPr="00F766A7">
        <w:rPr>
          <w:rFonts w:ascii="Times New Roman" w:hAnsi="Times New Roman"/>
          <w:sz w:val="24"/>
          <w:szCs w:val="24"/>
          <w:lang w:val="ru-RU"/>
        </w:rPr>
        <w:t>егулирование налоговой деятельности</w:t>
      </w:r>
      <w:r w:rsidR="00F766A7" w:rsidRPr="00F766A7">
        <w:rPr>
          <w:rFonts w:ascii="Times New Roman" w:hAnsi="Times New Roman"/>
          <w:sz w:val="24"/>
          <w:szCs w:val="24"/>
          <w:lang w:val="ru-RU"/>
        </w:rPr>
        <w:t>.</w:t>
      </w:r>
      <w:r w:rsidR="00632E1F" w:rsidRPr="00F766A7">
        <w:rPr>
          <w:rFonts w:ascii="Times New Roman" w:hAnsi="Times New Roman"/>
          <w:sz w:val="24"/>
          <w:szCs w:val="24"/>
          <w:lang w:val="ru-RU"/>
        </w:rPr>
        <w:t xml:space="preserve">  </w:t>
      </w:r>
    </w:p>
    <w:p w:rsidR="00620D0F" w:rsidRDefault="005374F1" w:rsidP="00620D0F">
      <w:pPr>
        <w:pStyle w:val="a8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20D0F">
        <w:rPr>
          <w:rFonts w:ascii="Times New Roman" w:hAnsi="Times New Roman"/>
          <w:sz w:val="24"/>
          <w:szCs w:val="24"/>
          <w:lang w:val="ru-RU"/>
        </w:rPr>
        <w:t xml:space="preserve">3. </w:t>
      </w:r>
      <w:r w:rsidR="00EB20BF" w:rsidRPr="00620D0F">
        <w:rPr>
          <w:rFonts w:ascii="Times New Roman" w:hAnsi="Times New Roman"/>
          <w:sz w:val="24"/>
          <w:szCs w:val="24"/>
          <w:lang w:val="ru-RU"/>
        </w:rPr>
        <w:t xml:space="preserve">Вид профессиональной служебной деятельности </w:t>
      </w:r>
      <w:r w:rsidR="00322A0D" w:rsidRPr="00620D0F">
        <w:rPr>
          <w:rFonts w:ascii="Times New Roman" w:hAnsi="Times New Roman"/>
          <w:sz w:val="24"/>
          <w:szCs w:val="24"/>
          <w:lang w:val="ru-RU"/>
        </w:rPr>
        <w:t>главного государственного налогового инспектора</w:t>
      </w:r>
      <w:r w:rsidR="00EB20BF" w:rsidRPr="00620D0F">
        <w:rPr>
          <w:rFonts w:ascii="Times New Roman" w:hAnsi="Times New Roman"/>
          <w:sz w:val="24"/>
          <w:szCs w:val="24"/>
          <w:lang w:val="ru-RU"/>
        </w:rPr>
        <w:t xml:space="preserve">: </w:t>
      </w:r>
      <w:bookmarkStart w:id="0" w:name="_Toc476580747"/>
      <w:bookmarkStart w:id="1" w:name="_Toc476615823"/>
      <w:bookmarkStart w:id="2" w:name="_Toc476838011"/>
      <w:bookmarkStart w:id="3" w:name="_Toc477191909"/>
      <w:bookmarkStart w:id="4" w:name="_Toc477194377"/>
      <w:bookmarkStart w:id="5" w:name="_Toc477362080"/>
      <w:bookmarkStart w:id="6" w:name="_Toc477362604"/>
      <w:bookmarkStart w:id="7" w:name="_Toc477431931"/>
      <w:bookmarkStart w:id="8" w:name="_Toc477434941"/>
      <w:bookmarkStart w:id="9" w:name="_Toc477447829"/>
      <w:bookmarkStart w:id="10" w:name="_Toc477819795"/>
      <w:bookmarkStart w:id="11" w:name="_Toc477865876"/>
      <w:bookmarkStart w:id="12" w:name="_Toc477886401"/>
      <w:bookmarkStart w:id="13" w:name="_Toc477953435"/>
      <w:bookmarkStart w:id="14" w:name="_Toc478032982"/>
      <w:bookmarkStart w:id="15" w:name="_Toc478038854"/>
      <w:bookmarkStart w:id="16" w:name="_Toc478047343"/>
      <w:bookmarkStart w:id="17" w:name="_Toc478120211"/>
      <w:bookmarkStart w:id="18" w:name="_Toc478120805"/>
      <w:bookmarkStart w:id="19" w:name="_Toc478124881"/>
      <w:bookmarkStart w:id="20" w:name="_Toc478125823"/>
      <w:bookmarkStart w:id="21" w:name="_Toc478417326"/>
      <w:bookmarkStart w:id="22" w:name="_Toc478907060"/>
      <w:bookmarkStart w:id="23" w:name="_Toc478998318"/>
      <w:r w:rsidR="00632E1F" w:rsidRPr="00620D0F">
        <w:rPr>
          <w:rFonts w:ascii="Times New Roman" w:hAnsi="Times New Roman"/>
          <w:sz w:val="24"/>
          <w:szCs w:val="24"/>
          <w:lang w:val="ru-RU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5E2EB4" w:rsidRPr="00620D0F">
        <w:rPr>
          <w:rFonts w:ascii="Times New Roman" w:hAnsi="Times New Roman"/>
          <w:sz w:val="24"/>
          <w:szCs w:val="24"/>
          <w:lang w:val="ru-RU"/>
        </w:rPr>
        <w:t xml:space="preserve">осуществление налогового контроля посредством проведения камеральных проверок; </w:t>
      </w:r>
      <w:bookmarkStart w:id="24" w:name="_Toc476580748"/>
      <w:bookmarkStart w:id="25" w:name="_Toc476615824"/>
      <w:bookmarkStart w:id="26" w:name="_Toc476838012"/>
      <w:bookmarkStart w:id="27" w:name="_Toc477191910"/>
      <w:bookmarkStart w:id="28" w:name="_Toc477194378"/>
      <w:bookmarkStart w:id="29" w:name="_Toc477362081"/>
      <w:bookmarkStart w:id="30" w:name="_Toc477362608"/>
      <w:bookmarkStart w:id="31" w:name="_Toc477431932"/>
      <w:bookmarkStart w:id="32" w:name="_Toc477434942"/>
      <w:bookmarkStart w:id="33" w:name="_Toc477447830"/>
      <w:bookmarkStart w:id="34" w:name="_Toc477819796"/>
      <w:bookmarkStart w:id="35" w:name="_Toc477865877"/>
      <w:bookmarkStart w:id="36" w:name="_Toc477886402"/>
      <w:bookmarkStart w:id="37" w:name="_Toc477953436"/>
      <w:bookmarkStart w:id="38" w:name="_Toc478032983"/>
      <w:bookmarkStart w:id="39" w:name="_Toc478038855"/>
      <w:bookmarkStart w:id="40" w:name="_Toc478047344"/>
      <w:bookmarkStart w:id="41" w:name="_Toc478120212"/>
      <w:bookmarkStart w:id="42" w:name="_Toc478120806"/>
      <w:bookmarkStart w:id="43" w:name="_Toc478124882"/>
      <w:bookmarkStart w:id="44" w:name="_Toc478125824"/>
      <w:bookmarkStart w:id="45" w:name="_Toc478417327"/>
      <w:bookmarkStart w:id="46" w:name="_Toc478907061"/>
      <w:bookmarkStart w:id="47" w:name="_Toc478998319"/>
      <w:r w:rsidR="005E2EB4" w:rsidRPr="00620D0F">
        <w:rPr>
          <w:rFonts w:ascii="Times New Roman" w:hAnsi="Times New Roman"/>
          <w:sz w:val="24"/>
          <w:szCs w:val="24"/>
          <w:lang w:val="ru-RU"/>
        </w:rPr>
        <w:t>регулирование в сфере налога на прибыль организаций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="005E2EB4" w:rsidRPr="00620D0F">
        <w:rPr>
          <w:rFonts w:ascii="Times New Roman" w:hAnsi="Times New Roman"/>
          <w:sz w:val="24"/>
          <w:szCs w:val="24"/>
          <w:lang w:val="ru-RU"/>
        </w:rPr>
        <w:t>.</w:t>
      </w:r>
    </w:p>
    <w:p w:rsidR="00620D0F" w:rsidRDefault="005374F1" w:rsidP="00620D0F">
      <w:pPr>
        <w:pStyle w:val="a8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766A7">
        <w:rPr>
          <w:rFonts w:ascii="Times New Roman" w:hAnsi="Times New Roman"/>
          <w:sz w:val="24"/>
          <w:szCs w:val="24"/>
          <w:lang w:val="ru-RU"/>
        </w:rPr>
        <w:t xml:space="preserve">4. </w:t>
      </w:r>
      <w:r w:rsidR="00EB20BF" w:rsidRPr="00F766A7">
        <w:rPr>
          <w:rFonts w:ascii="Times New Roman" w:hAnsi="Times New Roman"/>
          <w:sz w:val="24"/>
          <w:szCs w:val="24"/>
          <w:lang w:val="ru-RU"/>
        </w:rPr>
        <w:t xml:space="preserve">Назначение на должность и освобождение от должности </w:t>
      </w:r>
      <w:r w:rsidR="00322A0D" w:rsidRPr="00F766A7">
        <w:rPr>
          <w:rFonts w:ascii="Times New Roman" w:hAnsi="Times New Roman"/>
          <w:sz w:val="24"/>
          <w:szCs w:val="24"/>
          <w:lang w:val="ru-RU"/>
        </w:rPr>
        <w:t xml:space="preserve">главного государственного налогового инспектора </w:t>
      </w:r>
      <w:r w:rsidR="00EB20BF" w:rsidRPr="00F766A7">
        <w:rPr>
          <w:rFonts w:ascii="Times New Roman" w:hAnsi="Times New Roman"/>
          <w:sz w:val="24"/>
          <w:szCs w:val="24"/>
          <w:lang w:val="ru-RU"/>
        </w:rPr>
        <w:t xml:space="preserve">осуществляется </w:t>
      </w:r>
      <w:r w:rsidR="0099176F" w:rsidRPr="00F766A7">
        <w:rPr>
          <w:rFonts w:ascii="Times New Roman" w:hAnsi="Times New Roman"/>
          <w:sz w:val="24"/>
          <w:szCs w:val="24"/>
          <w:lang w:val="ru-RU"/>
        </w:rPr>
        <w:t xml:space="preserve">приказом Инспекции Федеральной налоговой службы по </w:t>
      </w:r>
      <w:proofErr w:type="spellStart"/>
      <w:r w:rsidR="00620D0F">
        <w:rPr>
          <w:rFonts w:ascii="Times New Roman" w:hAnsi="Times New Roman"/>
          <w:sz w:val="24"/>
          <w:szCs w:val="24"/>
          <w:lang w:val="ru-RU"/>
        </w:rPr>
        <w:t>Октбрьскому</w:t>
      </w:r>
      <w:proofErr w:type="spellEnd"/>
      <w:r w:rsidR="0099176F" w:rsidRPr="00F766A7">
        <w:rPr>
          <w:rFonts w:ascii="Times New Roman" w:hAnsi="Times New Roman"/>
          <w:sz w:val="24"/>
          <w:szCs w:val="24"/>
          <w:lang w:val="ru-RU"/>
        </w:rPr>
        <w:t xml:space="preserve"> району г. Ростова-на-Дону (далее - инспекция).</w:t>
      </w:r>
    </w:p>
    <w:p w:rsidR="00F35291" w:rsidRPr="00F766A7" w:rsidRDefault="005374F1" w:rsidP="00620D0F">
      <w:pPr>
        <w:pStyle w:val="a8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766A7">
        <w:rPr>
          <w:rFonts w:ascii="Times New Roman" w:hAnsi="Times New Roman"/>
          <w:sz w:val="24"/>
          <w:szCs w:val="24"/>
          <w:lang w:val="ru-RU"/>
        </w:rPr>
        <w:t xml:space="preserve">5. </w:t>
      </w:r>
      <w:r w:rsidR="00322A0D" w:rsidRPr="00F766A7">
        <w:rPr>
          <w:rFonts w:ascii="Times New Roman" w:hAnsi="Times New Roman"/>
          <w:sz w:val="24"/>
          <w:szCs w:val="24"/>
          <w:lang w:val="ru-RU"/>
        </w:rPr>
        <w:t xml:space="preserve">Главный государственный налоговый инспектор </w:t>
      </w:r>
      <w:r w:rsidR="00F35291" w:rsidRPr="00F766A7">
        <w:rPr>
          <w:rFonts w:ascii="Times New Roman" w:hAnsi="Times New Roman"/>
          <w:sz w:val="24"/>
          <w:szCs w:val="24"/>
          <w:lang w:val="ru-RU"/>
        </w:rPr>
        <w:t xml:space="preserve">непосредственно подчиняется </w:t>
      </w:r>
      <w:r w:rsidRPr="00F766A7">
        <w:rPr>
          <w:rFonts w:ascii="Times New Roman" w:hAnsi="Times New Roman"/>
          <w:sz w:val="24"/>
          <w:szCs w:val="24"/>
          <w:lang w:val="ru-RU"/>
        </w:rPr>
        <w:t xml:space="preserve">начальнику </w:t>
      </w:r>
      <w:r w:rsidR="006E162E" w:rsidRPr="00F766A7">
        <w:rPr>
          <w:rFonts w:ascii="Times New Roman" w:hAnsi="Times New Roman"/>
          <w:sz w:val="24"/>
          <w:szCs w:val="24"/>
          <w:lang w:val="ru-RU"/>
        </w:rPr>
        <w:t>отдела.</w:t>
      </w:r>
    </w:p>
    <w:p w:rsidR="00A226A0" w:rsidRPr="005821CC" w:rsidRDefault="00A226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6A0" w:rsidRPr="005821CC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A226A0" w:rsidRPr="005821CC" w:rsidRDefault="00A226A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A226A0" w:rsidRPr="005821CC" w:rsidRDefault="00A226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6A0" w:rsidRPr="00F766A7" w:rsidRDefault="00F35291" w:rsidP="00F766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66A7">
        <w:rPr>
          <w:rFonts w:ascii="Times New Roman" w:hAnsi="Times New Roman" w:cs="Times New Roman"/>
          <w:sz w:val="24"/>
          <w:szCs w:val="24"/>
        </w:rPr>
        <w:t>6</w:t>
      </w:r>
      <w:r w:rsidR="004F3B97" w:rsidRPr="00F766A7">
        <w:rPr>
          <w:rFonts w:ascii="Times New Roman" w:hAnsi="Times New Roman" w:cs="Times New Roman"/>
          <w:sz w:val="24"/>
          <w:szCs w:val="24"/>
        </w:rPr>
        <w:t>. </w:t>
      </w:r>
      <w:r w:rsidR="00A226A0" w:rsidRPr="00F76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274DB" w:rsidRPr="00F766A7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A226A0" w:rsidRPr="00F76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Pr="00F766A7">
        <w:rPr>
          <w:rFonts w:ascii="Times New Roman" w:hAnsi="Times New Roman" w:cs="Times New Roman"/>
          <w:sz w:val="24"/>
          <w:szCs w:val="24"/>
        </w:rPr>
        <w:t>.</w:t>
      </w:r>
    </w:p>
    <w:p w:rsidR="00D45D6F" w:rsidRPr="00F766A7" w:rsidRDefault="00D45D6F" w:rsidP="00F766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66A7">
        <w:rPr>
          <w:rFonts w:ascii="Times New Roman" w:hAnsi="Times New Roman" w:cs="Times New Roman"/>
          <w:sz w:val="24"/>
          <w:szCs w:val="24"/>
        </w:rPr>
        <w:t>6.1.  Наличие высшего образов</w:t>
      </w:r>
      <w:r w:rsidR="00D11D1D" w:rsidRPr="00F766A7">
        <w:rPr>
          <w:rFonts w:ascii="Times New Roman" w:hAnsi="Times New Roman" w:cs="Times New Roman"/>
          <w:sz w:val="24"/>
          <w:szCs w:val="24"/>
        </w:rPr>
        <w:t>ания</w:t>
      </w:r>
      <w:r w:rsidRPr="00F766A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A1CA9" w:rsidRPr="00F766A7" w:rsidRDefault="00D45D6F" w:rsidP="00F766A7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66A7">
        <w:rPr>
          <w:rFonts w:ascii="Times New Roman" w:hAnsi="Times New Roman" w:cs="Times New Roman"/>
          <w:sz w:val="24"/>
          <w:szCs w:val="24"/>
        </w:rPr>
        <w:t xml:space="preserve">6.2. </w:t>
      </w:r>
      <w:r w:rsidRPr="00F766A7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E2EB4" w:rsidRPr="005E2EB4" w:rsidRDefault="00F766A7" w:rsidP="005E2EB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D45D6F" w:rsidRPr="005E2EB4">
        <w:rPr>
          <w:rFonts w:ascii="Times New Roman" w:hAnsi="Times New Roman"/>
          <w:sz w:val="24"/>
          <w:szCs w:val="24"/>
        </w:rPr>
        <w:t>6.3. </w:t>
      </w:r>
      <w:proofErr w:type="gramStart"/>
      <w:r w:rsidR="005E2EB4" w:rsidRPr="005E2EB4">
        <w:rPr>
          <w:rFonts w:ascii="Times New Roman" w:hAnsi="Times New Roman"/>
          <w:sz w:val="24"/>
          <w:szCs w:val="24"/>
        </w:rPr>
        <w:t>Наличие базовых знаний: знание государственного языка Российской Федерации; знание основ Конституции РФ, Федерального закона от 27.05.2003    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Федерального закона от 27.07.2006 г. № 152-ФЗ «О персональных данных»;</w:t>
      </w:r>
      <w:proofErr w:type="gramEnd"/>
      <w:r w:rsidR="005E2EB4" w:rsidRPr="005E2EB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E2EB4" w:rsidRPr="005E2EB4">
        <w:rPr>
          <w:rFonts w:ascii="Times New Roman" w:hAnsi="Times New Roman"/>
          <w:sz w:val="24"/>
          <w:szCs w:val="24"/>
        </w:rPr>
        <w:t>знания в области информационно-коммуникационных технологий</w:t>
      </w:r>
      <w:r w:rsidR="005E2EB4" w:rsidRPr="005E2EB4">
        <w:rPr>
          <w:rFonts w:ascii="Times New Roman" w:hAnsi="Times New Roman"/>
          <w:spacing w:val="-2"/>
          <w:sz w:val="24"/>
          <w:szCs w:val="24"/>
        </w:rPr>
        <w:t xml:space="preserve">; федеральных законов; указов Президента Российской Федерации; постановлений Правительства Российской Федерации, иных нормативных правовых актов применительно к исполнению должностных обязанностей; </w:t>
      </w:r>
      <w:r w:rsidR="005E2EB4" w:rsidRPr="005E2EB4">
        <w:rPr>
          <w:rFonts w:ascii="Times New Roman" w:hAnsi="Times New Roman"/>
          <w:sz w:val="24"/>
          <w:szCs w:val="24"/>
        </w:rPr>
        <w:t xml:space="preserve">знание основ управления и организации труда; </w:t>
      </w:r>
      <w:r w:rsidR="005E2EB4" w:rsidRPr="005E2EB4">
        <w:rPr>
          <w:rFonts w:ascii="Times New Roman" w:hAnsi="Times New Roman"/>
          <w:spacing w:val="-2"/>
          <w:sz w:val="24"/>
          <w:szCs w:val="24"/>
        </w:rPr>
        <w:t>правовых основ прохождения федеральной государственной гражданской службы; правил делового этикета; порядка работы с обращениями граждан</w:t>
      </w:r>
      <w:r w:rsidR="005E2EB4" w:rsidRPr="005E2EB4">
        <w:rPr>
          <w:rFonts w:ascii="Times New Roman" w:hAnsi="Times New Roman"/>
          <w:sz w:val="24"/>
          <w:szCs w:val="24"/>
        </w:rPr>
        <w:t>; форм и методов работы с применением автоматизированных средств инспекции;</w:t>
      </w:r>
      <w:proofErr w:type="gramEnd"/>
      <w:r w:rsidR="005E2EB4" w:rsidRPr="005E2EB4">
        <w:rPr>
          <w:rFonts w:ascii="Times New Roman" w:hAnsi="Times New Roman"/>
          <w:sz w:val="24"/>
          <w:szCs w:val="24"/>
        </w:rPr>
        <w:t xml:space="preserve"> служебного распорядка инспекции; порядка работы со служебной информацией; </w:t>
      </w:r>
      <w:r w:rsidR="005E2EB4" w:rsidRPr="005E2EB4">
        <w:rPr>
          <w:rFonts w:ascii="Times New Roman" w:hAnsi="Times New Roman"/>
          <w:spacing w:val="-2"/>
          <w:sz w:val="24"/>
          <w:szCs w:val="24"/>
        </w:rPr>
        <w:t>порядка работы с персональными данными и конфиденциальной информацией;</w:t>
      </w:r>
      <w:r w:rsidR="005E2EB4" w:rsidRPr="005E2EB4">
        <w:rPr>
          <w:rFonts w:ascii="Times New Roman" w:hAnsi="Times New Roman"/>
          <w:sz w:val="24"/>
          <w:szCs w:val="24"/>
        </w:rPr>
        <w:t xml:space="preserve"> основ делопроизводства, </w:t>
      </w:r>
      <w:r w:rsidR="005E2EB4" w:rsidRPr="005E2EB4">
        <w:rPr>
          <w:rFonts w:ascii="Times New Roman" w:hAnsi="Times New Roman"/>
          <w:spacing w:val="-2"/>
          <w:sz w:val="24"/>
          <w:szCs w:val="24"/>
        </w:rPr>
        <w:t xml:space="preserve">правил и норм охраны труда </w:t>
      </w:r>
      <w:r w:rsidR="005E2EB4" w:rsidRPr="005E2EB4">
        <w:rPr>
          <w:rFonts w:ascii="Times New Roman" w:hAnsi="Times New Roman"/>
          <w:sz w:val="24"/>
          <w:szCs w:val="24"/>
        </w:rPr>
        <w:t xml:space="preserve">и противопожарной безопасности; аппаратного и программного обеспечения; возможностей и особенностей </w:t>
      </w:r>
      <w:proofErr w:type="gramStart"/>
      <w:r w:rsidR="005E2EB4" w:rsidRPr="005E2EB4">
        <w:rPr>
          <w:rFonts w:ascii="Times New Roman" w:hAnsi="Times New Roman"/>
          <w:sz w:val="24"/>
          <w:szCs w:val="24"/>
        </w:rPr>
        <w:t>применения</w:t>
      </w:r>
      <w:proofErr w:type="gramEnd"/>
      <w:r w:rsidR="005E2EB4" w:rsidRPr="005E2EB4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 </w:t>
      </w:r>
    </w:p>
    <w:p w:rsidR="00B576DF" w:rsidRDefault="00B576DF" w:rsidP="005E2EB4">
      <w:pPr>
        <w:shd w:val="clear" w:color="auto" w:fill="FFFFFF"/>
        <w:tabs>
          <w:tab w:val="left" w:pos="104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D45D6F" w:rsidRPr="00B576DF">
        <w:rPr>
          <w:rFonts w:ascii="Times New Roman" w:hAnsi="Times New Roman"/>
          <w:sz w:val="24"/>
          <w:szCs w:val="24"/>
        </w:rPr>
        <w:t>6.4. Наличие профессиональных знаний:</w:t>
      </w:r>
      <w:r w:rsidR="00C83452" w:rsidRPr="00B576DF">
        <w:rPr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20D0F" w:rsidRDefault="00D45D6F" w:rsidP="00620D0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66A7">
        <w:rPr>
          <w:rFonts w:ascii="Times New Roman" w:hAnsi="Times New Roman"/>
          <w:sz w:val="24"/>
          <w:szCs w:val="24"/>
        </w:rPr>
        <w:t xml:space="preserve">6.4.1. В сфере законодательства Российской Федерации: знание </w:t>
      </w:r>
      <w:r w:rsidRPr="00F766A7">
        <w:rPr>
          <w:rFonts w:ascii="Times New Roman" w:hAnsi="Times New Roman"/>
          <w:color w:val="000000"/>
          <w:sz w:val="24"/>
          <w:szCs w:val="24"/>
        </w:rPr>
        <w:t>Конституции</w:t>
      </w:r>
      <w:r w:rsidRPr="00F766A7">
        <w:rPr>
          <w:rFonts w:ascii="Times New Roman" w:hAnsi="Times New Roman"/>
          <w:sz w:val="24"/>
          <w:szCs w:val="24"/>
        </w:rPr>
        <w:t xml:space="preserve"> Российской </w:t>
      </w:r>
      <w:r w:rsidRPr="00F766A7">
        <w:rPr>
          <w:rFonts w:ascii="Times New Roman" w:hAnsi="Times New Roman"/>
          <w:sz w:val="24"/>
          <w:szCs w:val="24"/>
        </w:rPr>
        <w:lastRenderedPageBreak/>
        <w:t xml:space="preserve">Федерации, Налогового </w:t>
      </w:r>
      <w:hyperlink r:id="rId9" w:history="1">
        <w:proofErr w:type="gramStart"/>
        <w:r w:rsidRPr="00F766A7">
          <w:rPr>
            <w:rFonts w:ascii="Times New Roman" w:hAnsi="Times New Roman"/>
            <w:sz w:val="24"/>
            <w:szCs w:val="24"/>
          </w:rPr>
          <w:t>кодекс</w:t>
        </w:r>
        <w:proofErr w:type="gramEnd"/>
      </w:hyperlink>
      <w:r w:rsidRPr="00F766A7">
        <w:rPr>
          <w:rFonts w:ascii="Times New Roman" w:hAnsi="Times New Roman"/>
          <w:sz w:val="24"/>
          <w:szCs w:val="24"/>
        </w:rPr>
        <w:t xml:space="preserve">а Российской Федерации; </w:t>
      </w:r>
      <w:r w:rsidR="002A1CA9" w:rsidRPr="00F766A7">
        <w:rPr>
          <w:rFonts w:ascii="Times New Roman" w:hAnsi="Times New Roman"/>
          <w:color w:val="000000"/>
          <w:sz w:val="24"/>
          <w:szCs w:val="24"/>
        </w:rPr>
        <w:t xml:space="preserve">Бюджетного кодекса Российской Федерации; </w:t>
      </w:r>
      <w:r w:rsidR="002A1CA9" w:rsidRPr="00F766A7">
        <w:rPr>
          <w:rFonts w:ascii="Times New Roman" w:hAnsi="Times New Roman"/>
          <w:sz w:val="24"/>
          <w:szCs w:val="24"/>
        </w:rPr>
        <w:t>Кодекса об административных правонарушениях (в части ответственности за нарушение законодательства); Федеральн</w:t>
      </w:r>
      <w:r w:rsidR="00400DF9" w:rsidRPr="00F766A7">
        <w:rPr>
          <w:rFonts w:ascii="Times New Roman" w:hAnsi="Times New Roman"/>
          <w:sz w:val="24"/>
          <w:szCs w:val="24"/>
        </w:rPr>
        <w:t>ого</w:t>
      </w:r>
      <w:r w:rsidR="002A1CA9" w:rsidRPr="00F766A7">
        <w:rPr>
          <w:rFonts w:ascii="Times New Roman" w:hAnsi="Times New Roman"/>
          <w:sz w:val="24"/>
          <w:szCs w:val="24"/>
        </w:rPr>
        <w:t xml:space="preserve"> закон</w:t>
      </w:r>
      <w:r w:rsidR="00400DF9" w:rsidRPr="00F766A7">
        <w:rPr>
          <w:rFonts w:ascii="Times New Roman" w:hAnsi="Times New Roman"/>
          <w:sz w:val="24"/>
          <w:szCs w:val="24"/>
        </w:rPr>
        <w:t>а</w:t>
      </w:r>
      <w:r w:rsidR="002A1CA9" w:rsidRPr="00F766A7">
        <w:rPr>
          <w:rFonts w:ascii="Times New Roman" w:hAnsi="Times New Roman"/>
          <w:sz w:val="24"/>
          <w:szCs w:val="24"/>
        </w:rPr>
        <w:t xml:space="preserve"> от 6 декабря 2011 г. № 402-ФЗ «О бухгалтерском учете»; приказ</w:t>
      </w:r>
      <w:r w:rsidR="002B6F98">
        <w:rPr>
          <w:rFonts w:ascii="Times New Roman" w:hAnsi="Times New Roman"/>
          <w:sz w:val="24"/>
          <w:szCs w:val="24"/>
        </w:rPr>
        <w:t>а</w:t>
      </w:r>
      <w:r w:rsidR="002A1CA9" w:rsidRPr="00F766A7">
        <w:rPr>
          <w:rFonts w:ascii="Times New Roman" w:hAnsi="Times New Roman"/>
          <w:sz w:val="24"/>
          <w:szCs w:val="24"/>
        </w:rPr>
        <w:t xml:space="preserve"> Минфина России от 30 марта 2001 г. № 26н «Об утверждении Положения по бухгалтерскому учету «Учет основных средств» ПБУ 6/01»; </w:t>
      </w:r>
      <w:r w:rsidR="00B576DF" w:rsidRPr="00F766A7">
        <w:rPr>
          <w:rFonts w:ascii="Times New Roman" w:hAnsi="Times New Roman"/>
          <w:sz w:val="24"/>
          <w:szCs w:val="24"/>
        </w:rPr>
        <w:t xml:space="preserve">приказа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B576DF" w:rsidRPr="00F766A7">
        <w:rPr>
          <w:rFonts w:ascii="Times New Roman" w:hAnsi="Times New Roman"/>
          <w:sz w:val="24"/>
          <w:szCs w:val="24"/>
        </w:rPr>
        <w:t>приказа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B576DF" w:rsidRPr="00F766A7">
        <w:rPr>
          <w:rFonts w:ascii="Times New Roman" w:hAnsi="Times New Roman"/>
          <w:sz w:val="24"/>
          <w:szCs w:val="24"/>
        </w:rPr>
        <w:t xml:space="preserve"> </w:t>
      </w:r>
      <w:r w:rsidR="00B576DF" w:rsidRPr="00B024E5">
        <w:rPr>
          <w:rFonts w:ascii="Times New Roman" w:hAnsi="Times New Roman"/>
          <w:sz w:val="24"/>
          <w:szCs w:val="24"/>
        </w:rPr>
        <w:t>постановление Прав</w:t>
      </w:r>
      <w:r w:rsidR="00B024E5" w:rsidRPr="00B024E5">
        <w:rPr>
          <w:rFonts w:ascii="Times New Roman" w:hAnsi="Times New Roman"/>
          <w:sz w:val="24"/>
          <w:szCs w:val="24"/>
        </w:rPr>
        <w:t xml:space="preserve">ительства Российской Федерации </w:t>
      </w:r>
      <w:r w:rsidR="00B576DF" w:rsidRPr="00B024E5">
        <w:rPr>
          <w:rFonts w:ascii="Times New Roman" w:hAnsi="Times New Roman"/>
          <w:sz w:val="24"/>
          <w:szCs w:val="24"/>
        </w:rPr>
        <w:t xml:space="preserve">от 12 августа 2004 г. № 410 «О порядке </w:t>
      </w:r>
      <w:proofErr w:type="gramStart"/>
      <w:r w:rsidR="00B576DF" w:rsidRPr="00B024E5">
        <w:rPr>
          <w:rFonts w:ascii="Times New Roman" w:hAnsi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B576DF" w:rsidRPr="00B024E5">
        <w:rPr>
          <w:rFonts w:ascii="Times New Roman" w:hAnsi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  <w:r w:rsidR="00B024E5" w:rsidRPr="00B024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A5CD8" w:rsidRPr="00FA5CD8">
        <w:rPr>
          <w:rFonts w:ascii="Times New Roman" w:hAnsi="Times New Roman"/>
          <w:sz w:val="24"/>
          <w:szCs w:val="24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 от 1 января 2002 г. № 1 «О классификации основных средств, включаемых в амортизационные группы»,  приказ ФНС России от 19 октября 2016 г. № 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</w:t>
      </w:r>
      <w:proofErr w:type="gramEnd"/>
      <w:r w:rsidR="00FA5CD8" w:rsidRPr="00FA5CD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A5CD8" w:rsidRPr="00FA5CD8">
        <w:rPr>
          <w:rFonts w:ascii="Times New Roman" w:hAnsi="Times New Roman"/>
          <w:sz w:val="24"/>
          <w:szCs w:val="24"/>
        </w:rPr>
        <w:t xml:space="preserve">прибыль организаций в электронной форме», </w:t>
      </w:r>
      <w:hyperlink r:id="rId10" w:history="1">
        <w:r w:rsidR="00FA5CD8" w:rsidRPr="00FA5CD8">
          <w:rPr>
            <w:rFonts w:ascii="Times New Roman" w:hAnsi="Times New Roman"/>
            <w:sz w:val="24"/>
            <w:szCs w:val="24"/>
          </w:rPr>
          <w:t>положение</w:t>
        </w:r>
      </w:hyperlink>
      <w:r w:rsidR="00FA5CD8" w:rsidRPr="00FA5CD8">
        <w:rPr>
          <w:rFonts w:ascii="Times New Roman" w:hAnsi="Times New Roman"/>
          <w:sz w:val="24"/>
          <w:szCs w:val="24"/>
        </w:rPr>
        <w:t xml:space="preserve"> по бухгалтерскому учету "Учет расчетов по налогу на прибыль организаций" ПБУ 18/02, утвержденное приказом Минфина России от 19 ноября 2002 г. N 114н, с изменениями от 11 февраля 2008 г. N 23н, от 25 октября 2010 г. N 132н, от 24 декабря 2010 г. N 186н;</w:t>
      </w:r>
      <w:proofErr w:type="gramEnd"/>
      <w:r w:rsidR="00FA5CD8" w:rsidRPr="00FA5CD8">
        <w:rPr>
          <w:rFonts w:ascii="Times New Roman" w:hAnsi="Times New Roman"/>
          <w:sz w:val="24"/>
          <w:szCs w:val="24"/>
        </w:rPr>
        <w:t xml:space="preserve">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620D0F" w:rsidRDefault="00D45D6F" w:rsidP="00620D0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33FFC">
        <w:rPr>
          <w:rFonts w:ascii="Times New Roman" w:hAnsi="Times New Roman"/>
          <w:sz w:val="24"/>
          <w:szCs w:val="24"/>
        </w:rPr>
        <w:t xml:space="preserve">6.4.2. </w:t>
      </w:r>
      <w:proofErr w:type="gramStart"/>
      <w:r w:rsidRPr="00933FFC">
        <w:rPr>
          <w:rFonts w:ascii="Times New Roman" w:hAnsi="Times New Roman"/>
          <w:sz w:val="24"/>
          <w:szCs w:val="24"/>
        </w:rPr>
        <w:t>Иные профессиональные знания:</w:t>
      </w:r>
      <w:r w:rsidR="00BC0005" w:rsidRPr="00933FFC">
        <w:rPr>
          <w:rFonts w:ascii="Times New Roman" w:hAnsi="Times New Roman"/>
          <w:sz w:val="24"/>
          <w:szCs w:val="24"/>
        </w:rPr>
        <w:t xml:space="preserve"> </w:t>
      </w:r>
      <w:r w:rsidR="00B576DF" w:rsidRPr="00933FFC">
        <w:rPr>
          <w:rFonts w:ascii="Times New Roman" w:hAnsi="Times New Roman"/>
          <w:sz w:val="24"/>
          <w:szCs w:val="24"/>
        </w:rPr>
        <w:t>поряд</w:t>
      </w:r>
      <w:r w:rsidR="003F71E3">
        <w:rPr>
          <w:rFonts w:ascii="Times New Roman" w:hAnsi="Times New Roman"/>
          <w:sz w:val="24"/>
          <w:szCs w:val="24"/>
        </w:rPr>
        <w:t>ок</w:t>
      </w:r>
      <w:r w:rsidR="00B576DF" w:rsidRPr="00933FFC">
        <w:rPr>
          <w:rFonts w:ascii="Times New Roman" w:hAnsi="Times New Roman"/>
          <w:sz w:val="24"/>
          <w:szCs w:val="24"/>
        </w:rPr>
        <w:t xml:space="preserve"> и срок</w:t>
      </w:r>
      <w:r w:rsidR="003F71E3">
        <w:rPr>
          <w:rFonts w:ascii="Times New Roman" w:hAnsi="Times New Roman"/>
          <w:sz w:val="24"/>
          <w:szCs w:val="24"/>
        </w:rPr>
        <w:t xml:space="preserve">и </w:t>
      </w:r>
      <w:r w:rsidR="00B576DF" w:rsidRPr="00933FFC">
        <w:rPr>
          <w:rFonts w:ascii="Times New Roman" w:hAnsi="Times New Roman"/>
          <w:sz w:val="24"/>
          <w:szCs w:val="24"/>
        </w:rPr>
        <w:t xml:space="preserve"> проведения камеральных проверок;</w:t>
      </w:r>
      <w:r w:rsidR="00933FFC" w:rsidRPr="00933FFC">
        <w:rPr>
          <w:rFonts w:ascii="Times New Roman" w:hAnsi="Times New Roman"/>
          <w:sz w:val="24"/>
          <w:szCs w:val="24"/>
        </w:rPr>
        <w:t xml:space="preserve"> </w:t>
      </w:r>
      <w:r w:rsidR="00B576DF" w:rsidRPr="00933FFC">
        <w:rPr>
          <w:rFonts w:ascii="Times New Roman" w:hAnsi="Times New Roman"/>
          <w:sz w:val="24"/>
          <w:szCs w:val="24"/>
        </w:rPr>
        <w:t>требовани</w:t>
      </w:r>
      <w:r w:rsidR="00933FFC">
        <w:rPr>
          <w:rFonts w:ascii="Times New Roman" w:hAnsi="Times New Roman"/>
          <w:sz w:val="24"/>
          <w:szCs w:val="24"/>
        </w:rPr>
        <w:t>й</w:t>
      </w:r>
      <w:r w:rsidR="00B576DF" w:rsidRPr="00933FFC">
        <w:rPr>
          <w:rFonts w:ascii="Times New Roman" w:hAnsi="Times New Roman"/>
          <w:sz w:val="24"/>
          <w:szCs w:val="24"/>
        </w:rPr>
        <w:t xml:space="preserve"> к составлению акта камеральной проверки;</w:t>
      </w:r>
      <w:r w:rsidR="00933FFC" w:rsidRPr="00933FFC">
        <w:rPr>
          <w:rFonts w:ascii="Times New Roman" w:hAnsi="Times New Roman"/>
          <w:sz w:val="24"/>
          <w:szCs w:val="24"/>
        </w:rPr>
        <w:t xml:space="preserve"> </w:t>
      </w:r>
      <w:r w:rsidR="00B576DF" w:rsidRPr="00933FFC">
        <w:rPr>
          <w:rFonts w:ascii="Times New Roman" w:hAnsi="Times New Roman"/>
          <w:sz w:val="24"/>
          <w:szCs w:val="24"/>
        </w:rPr>
        <w:t>основ финансовых отношений и кредитных отношений;</w:t>
      </w:r>
      <w:r w:rsidR="00933FFC" w:rsidRPr="00933FFC">
        <w:rPr>
          <w:rFonts w:ascii="Times New Roman" w:hAnsi="Times New Roman"/>
          <w:sz w:val="24"/>
          <w:szCs w:val="24"/>
        </w:rPr>
        <w:t xml:space="preserve"> </w:t>
      </w:r>
      <w:r w:rsidR="00B576DF" w:rsidRPr="00933FFC">
        <w:rPr>
          <w:rFonts w:ascii="Times New Roman" w:hAnsi="Times New Roman"/>
          <w:sz w:val="24"/>
          <w:szCs w:val="24"/>
        </w:rPr>
        <w:t>судебно-арбитражн</w:t>
      </w:r>
      <w:r w:rsidR="00933FFC">
        <w:rPr>
          <w:rFonts w:ascii="Times New Roman" w:hAnsi="Times New Roman"/>
          <w:sz w:val="24"/>
          <w:szCs w:val="24"/>
        </w:rPr>
        <w:t>ой</w:t>
      </w:r>
      <w:r w:rsidR="00B576DF" w:rsidRPr="00933FFC">
        <w:rPr>
          <w:rFonts w:ascii="Times New Roman" w:hAnsi="Times New Roman"/>
          <w:sz w:val="24"/>
          <w:szCs w:val="24"/>
        </w:rPr>
        <w:t xml:space="preserve"> практик</w:t>
      </w:r>
      <w:r w:rsidR="00933FFC">
        <w:rPr>
          <w:rFonts w:ascii="Times New Roman" w:hAnsi="Times New Roman"/>
          <w:sz w:val="24"/>
          <w:szCs w:val="24"/>
        </w:rPr>
        <w:t>и</w:t>
      </w:r>
      <w:r w:rsidR="00B576DF" w:rsidRPr="00933FFC">
        <w:rPr>
          <w:rFonts w:ascii="Times New Roman" w:hAnsi="Times New Roman"/>
          <w:sz w:val="24"/>
          <w:szCs w:val="24"/>
        </w:rPr>
        <w:t xml:space="preserve"> в части камеральных проверок</w:t>
      </w:r>
      <w:r w:rsidR="00B576DF" w:rsidRPr="009F47AE">
        <w:rPr>
          <w:rFonts w:ascii="Times New Roman" w:hAnsi="Times New Roman"/>
          <w:sz w:val="24"/>
          <w:szCs w:val="24"/>
        </w:rPr>
        <w:t>;</w:t>
      </w:r>
      <w:r w:rsidR="00933FFC" w:rsidRPr="009F47AE">
        <w:rPr>
          <w:rFonts w:ascii="Times New Roman" w:hAnsi="Times New Roman"/>
          <w:sz w:val="24"/>
          <w:szCs w:val="24"/>
        </w:rPr>
        <w:t xml:space="preserve">  </w:t>
      </w:r>
      <w:r w:rsidR="00B576DF" w:rsidRPr="009F47AE">
        <w:rPr>
          <w:rFonts w:ascii="Times New Roman" w:hAnsi="Times New Roman"/>
          <w:sz w:val="24"/>
          <w:szCs w:val="24"/>
        </w:rPr>
        <w:t>схем ухода от налогов</w:t>
      </w:r>
      <w:r w:rsidR="00933FFC" w:rsidRPr="009F47AE">
        <w:rPr>
          <w:rFonts w:ascii="Times New Roman" w:hAnsi="Times New Roman"/>
          <w:sz w:val="24"/>
          <w:szCs w:val="24"/>
        </w:rPr>
        <w:t xml:space="preserve">; </w:t>
      </w:r>
      <w:r w:rsidR="00B576DF" w:rsidRPr="009F47AE">
        <w:rPr>
          <w:rFonts w:ascii="Times New Roman" w:hAnsi="Times New Roman"/>
          <w:sz w:val="24"/>
          <w:szCs w:val="24"/>
        </w:rPr>
        <w:t>поряд</w:t>
      </w:r>
      <w:r w:rsidR="00933FFC" w:rsidRPr="009F47AE">
        <w:rPr>
          <w:rFonts w:ascii="Times New Roman" w:hAnsi="Times New Roman"/>
          <w:sz w:val="24"/>
          <w:szCs w:val="24"/>
        </w:rPr>
        <w:t>ка</w:t>
      </w:r>
      <w:r w:rsidR="00B576DF" w:rsidRPr="009F47AE">
        <w:rPr>
          <w:rFonts w:ascii="Times New Roman" w:hAnsi="Times New Roman"/>
          <w:sz w:val="24"/>
          <w:szCs w:val="24"/>
        </w:rPr>
        <w:t xml:space="preserve"> определения налогооблагаемой базы</w:t>
      </w:r>
      <w:r w:rsidR="00933FFC" w:rsidRPr="009F47AE">
        <w:rPr>
          <w:rFonts w:ascii="Times New Roman" w:hAnsi="Times New Roman"/>
          <w:sz w:val="24"/>
          <w:szCs w:val="24"/>
        </w:rPr>
        <w:t xml:space="preserve">; </w:t>
      </w:r>
      <w:r w:rsidR="009F47AE" w:rsidRPr="009F47AE">
        <w:rPr>
          <w:rFonts w:ascii="Times New Roman" w:hAnsi="Times New Roman"/>
          <w:sz w:val="24"/>
          <w:szCs w:val="24"/>
        </w:rPr>
        <w:t>состава налогоплательщиков налога на прибыль организаций; понятия участников консолидированной группы налогоплательщиков;</w:t>
      </w:r>
      <w:bookmarkStart w:id="48" w:name="_Toc477362609"/>
      <w:r w:rsidR="009F47AE" w:rsidRPr="009F47AE">
        <w:rPr>
          <w:rFonts w:ascii="Times New Roman" w:hAnsi="Times New Roman"/>
          <w:sz w:val="24"/>
          <w:szCs w:val="24"/>
        </w:rPr>
        <w:t xml:space="preserve"> понятия налоговые резиденты Российской Федерации;</w:t>
      </w:r>
      <w:bookmarkEnd w:id="48"/>
      <w:proofErr w:type="gramEnd"/>
      <w:r w:rsidR="009F47AE" w:rsidRPr="009F47AE">
        <w:rPr>
          <w:rFonts w:ascii="Times New Roman" w:hAnsi="Times New Roman"/>
          <w:sz w:val="24"/>
          <w:szCs w:val="24"/>
        </w:rPr>
        <w:t xml:space="preserve"> </w:t>
      </w:r>
      <w:bookmarkStart w:id="49" w:name="_Toc477362610"/>
      <w:proofErr w:type="gramStart"/>
      <w:r w:rsidR="009F47AE" w:rsidRPr="009F47AE">
        <w:rPr>
          <w:rFonts w:ascii="Times New Roman" w:hAnsi="Times New Roman"/>
          <w:sz w:val="24"/>
          <w:szCs w:val="24"/>
        </w:rPr>
        <w:t>понятия прибыли организации;</w:t>
      </w:r>
      <w:bookmarkEnd w:id="49"/>
      <w:r w:rsidR="009F47AE" w:rsidRPr="009F47AE">
        <w:rPr>
          <w:rFonts w:ascii="Times New Roman" w:hAnsi="Times New Roman"/>
          <w:sz w:val="24"/>
          <w:szCs w:val="24"/>
        </w:rPr>
        <w:t xml:space="preserve"> </w:t>
      </w:r>
      <w:bookmarkStart w:id="50" w:name="_Toc477362611"/>
      <w:r w:rsidR="009F47AE" w:rsidRPr="009F47AE">
        <w:rPr>
          <w:rFonts w:ascii="Times New Roman" w:hAnsi="Times New Roman"/>
          <w:sz w:val="24"/>
          <w:szCs w:val="24"/>
        </w:rPr>
        <w:t>основные исключения исполнения обязанностей налогоплательщика организации;</w:t>
      </w:r>
      <w:bookmarkEnd w:id="50"/>
      <w:r w:rsidR="009F47AE" w:rsidRPr="009F47AE">
        <w:rPr>
          <w:rFonts w:ascii="Times New Roman" w:hAnsi="Times New Roman"/>
          <w:sz w:val="24"/>
          <w:szCs w:val="24"/>
        </w:rPr>
        <w:t xml:space="preserve"> </w:t>
      </w:r>
      <w:bookmarkStart w:id="51" w:name="_Toc477362612"/>
      <w:r w:rsidR="009F47AE" w:rsidRPr="009F47AE">
        <w:rPr>
          <w:rFonts w:ascii="Times New Roman" w:hAnsi="Times New Roman"/>
          <w:sz w:val="24"/>
          <w:szCs w:val="24"/>
        </w:rPr>
        <w:t>порядка определения доходов, понятия доходов от реализации, внереализационных доходов;</w:t>
      </w:r>
      <w:bookmarkEnd w:id="51"/>
      <w:r w:rsidR="009F47AE" w:rsidRPr="009F47AE">
        <w:rPr>
          <w:rFonts w:ascii="Times New Roman" w:hAnsi="Times New Roman"/>
          <w:sz w:val="24"/>
          <w:szCs w:val="24"/>
        </w:rPr>
        <w:t xml:space="preserve"> понятия расходов и основных видов расходов при расчете налога на прибыль организации; </w:t>
      </w:r>
      <w:bookmarkStart w:id="52" w:name="_Toc477362613"/>
      <w:r w:rsidR="009F47AE" w:rsidRPr="009F47AE">
        <w:rPr>
          <w:rFonts w:ascii="Times New Roman" w:hAnsi="Times New Roman"/>
          <w:sz w:val="24"/>
          <w:szCs w:val="24"/>
        </w:rPr>
        <w:t>понятия амортизируемого имущества;</w:t>
      </w:r>
      <w:bookmarkEnd w:id="52"/>
      <w:r w:rsidR="009F47AE" w:rsidRPr="009F47AE">
        <w:rPr>
          <w:rFonts w:ascii="Times New Roman" w:hAnsi="Times New Roman"/>
          <w:sz w:val="24"/>
          <w:szCs w:val="24"/>
        </w:rPr>
        <w:t xml:space="preserve"> </w:t>
      </w:r>
      <w:bookmarkStart w:id="53" w:name="_Toc477362614"/>
      <w:r w:rsidR="009F47AE" w:rsidRPr="009F47AE">
        <w:rPr>
          <w:rFonts w:ascii="Times New Roman" w:hAnsi="Times New Roman"/>
          <w:sz w:val="24"/>
          <w:szCs w:val="24"/>
        </w:rPr>
        <w:t xml:space="preserve"> основных методов и порядка расчета сумм амортизации</w:t>
      </w:r>
      <w:bookmarkEnd w:id="53"/>
      <w:r w:rsidR="009F47AE" w:rsidRPr="009F47AE">
        <w:rPr>
          <w:rFonts w:ascii="Times New Roman" w:hAnsi="Times New Roman"/>
          <w:sz w:val="24"/>
          <w:szCs w:val="24"/>
        </w:rPr>
        <w:t xml:space="preserve">, </w:t>
      </w:r>
      <w:r w:rsidR="00933FFC" w:rsidRPr="009F47AE">
        <w:rPr>
          <w:rFonts w:ascii="Times New Roman" w:hAnsi="Times New Roman"/>
          <w:sz w:val="24"/>
          <w:szCs w:val="24"/>
        </w:rPr>
        <w:t>принципов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  <w:proofErr w:type="gramEnd"/>
    </w:p>
    <w:p w:rsidR="00CF5B60" w:rsidRDefault="00E5299E" w:rsidP="00620D0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6.5.</w:t>
      </w:r>
      <w:r w:rsidRPr="00F766A7">
        <w:rPr>
          <w:rFonts w:ascii="Times New Roman" w:hAnsi="Times New Roman"/>
          <w:sz w:val="24"/>
          <w:szCs w:val="24"/>
        </w:rPr>
        <w:t>Наличие функциональных знаний:</w:t>
      </w:r>
      <w:r w:rsidRPr="003A519B">
        <w:rPr>
          <w:rFonts w:ascii="Times New Roman" w:hAnsi="Times New Roman"/>
          <w:sz w:val="24"/>
          <w:szCs w:val="24"/>
        </w:rPr>
        <w:t xml:space="preserve"> </w:t>
      </w:r>
      <w:r w:rsidRPr="004628A1">
        <w:rPr>
          <w:rFonts w:ascii="Times New Roman" w:hAnsi="Times New Roman"/>
          <w:sz w:val="24"/>
          <w:szCs w:val="24"/>
        </w:rPr>
        <w:t> </w:t>
      </w:r>
    </w:p>
    <w:p w:rsidR="00CF5B60" w:rsidRPr="00CF5B60" w:rsidRDefault="00CF5B60" w:rsidP="00CF5B6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5B60">
        <w:rPr>
          <w:rFonts w:ascii="Times New Roman" w:hAnsi="Times New Roman"/>
          <w:sz w:val="24"/>
          <w:szCs w:val="24"/>
        </w:rPr>
        <w:t>порядок и сроки проведения камеральных проверок;</w:t>
      </w:r>
    </w:p>
    <w:p w:rsidR="00CF5B60" w:rsidRPr="00CF5B60" w:rsidRDefault="00CF5B60" w:rsidP="00CF5B6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5B60">
        <w:rPr>
          <w:rFonts w:ascii="Times New Roman" w:hAnsi="Times New Roman"/>
          <w:sz w:val="24"/>
          <w:szCs w:val="24"/>
        </w:rPr>
        <w:t>требования к составлению акта камеральной проверки;</w:t>
      </w:r>
    </w:p>
    <w:p w:rsidR="00CF5B60" w:rsidRPr="00CF5B60" w:rsidRDefault="00CF5B60" w:rsidP="00CF5B6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5B60">
        <w:rPr>
          <w:rFonts w:ascii="Times New Roman" w:hAnsi="Times New Roman"/>
          <w:sz w:val="24"/>
          <w:szCs w:val="24"/>
        </w:rPr>
        <w:t>порядок исчисления налога на прибыль;</w:t>
      </w:r>
    </w:p>
    <w:p w:rsidR="00CF5B60" w:rsidRPr="00CF5B60" w:rsidRDefault="00CF5B60" w:rsidP="00CF5B6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5B60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</w:p>
    <w:p w:rsidR="00CF5B60" w:rsidRPr="00CF5B60" w:rsidRDefault="00CF5B60" w:rsidP="00CF5B6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5B60">
        <w:rPr>
          <w:rFonts w:ascii="Times New Roman" w:hAnsi="Times New Roman"/>
          <w:sz w:val="24"/>
          <w:szCs w:val="24"/>
        </w:rPr>
        <w:t>схемы ухода от налогообложения.</w:t>
      </w:r>
    </w:p>
    <w:p w:rsidR="000D7512" w:rsidRPr="000D7512" w:rsidRDefault="00E5299E" w:rsidP="000D75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6.6. </w:t>
      </w:r>
      <w:proofErr w:type="gramStart"/>
      <w:r w:rsidRPr="00F766A7">
        <w:rPr>
          <w:rFonts w:ascii="Times New Roman" w:hAnsi="Times New Roman"/>
          <w:sz w:val="24"/>
          <w:szCs w:val="24"/>
        </w:rPr>
        <w:t>Наличие базовых умений</w:t>
      </w:r>
      <w:r w:rsidRPr="000D7512">
        <w:rPr>
          <w:rFonts w:ascii="Times New Roman" w:hAnsi="Times New Roman"/>
          <w:sz w:val="24"/>
          <w:szCs w:val="24"/>
        </w:rPr>
        <w:t xml:space="preserve">:  </w:t>
      </w:r>
      <w:r w:rsidR="000D7512" w:rsidRPr="000D7512">
        <w:rPr>
          <w:rFonts w:ascii="Times New Roman" w:hAnsi="Times New Roman"/>
          <w:sz w:val="24"/>
          <w:szCs w:val="24"/>
        </w:rPr>
        <w:t>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работы с программными и информационными ресурсами.</w:t>
      </w:r>
      <w:proofErr w:type="gramEnd"/>
    </w:p>
    <w:p w:rsidR="00477541" w:rsidRPr="00477541" w:rsidRDefault="001C2588" w:rsidP="0047754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45D6F" w:rsidRPr="00F766A7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="00D45D6F" w:rsidRPr="00F766A7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  <w:r w:rsidR="00477541" w:rsidRPr="00477541">
        <w:rPr>
          <w:rFonts w:ascii="Times New Roman" w:hAnsi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</w:t>
      </w:r>
      <w:r w:rsidR="00477541" w:rsidRPr="00477541">
        <w:rPr>
          <w:rFonts w:ascii="Times New Roman" w:hAnsi="Times New Roman"/>
          <w:sz w:val="24"/>
          <w:szCs w:val="24"/>
        </w:rPr>
        <w:lastRenderedPageBreak/>
        <w:t>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сетей,  системы взаимодействия с гражданами и организациями, расчет</w:t>
      </w:r>
      <w:proofErr w:type="gramEnd"/>
      <w:r w:rsidR="00477541" w:rsidRPr="00477541">
        <w:rPr>
          <w:rFonts w:ascii="Times New Roman" w:hAnsi="Times New Roman"/>
          <w:sz w:val="24"/>
          <w:szCs w:val="24"/>
        </w:rPr>
        <w:t xml:space="preserve"> остаточной стоимости объектов амортизируемого имущества; расчет суммы амортизации.</w:t>
      </w:r>
    </w:p>
    <w:p w:rsidR="00BF7AE8" w:rsidRDefault="00D45D6F" w:rsidP="00BF7A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B6F98">
        <w:rPr>
          <w:rFonts w:ascii="Times New Roman" w:hAnsi="Times New Roman"/>
          <w:sz w:val="24"/>
          <w:szCs w:val="24"/>
        </w:rPr>
        <w:t>6.8. Наличие функциональных умений:</w:t>
      </w:r>
      <w:r w:rsidR="00BC0005" w:rsidRPr="002B6F98">
        <w:rPr>
          <w:rFonts w:ascii="Times New Roman" w:hAnsi="Times New Roman"/>
          <w:sz w:val="24"/>
          <w:szCs w:val="24"/>
        </w:rPr>
        <w:t xml:space="preserve"> </w:t>
      </w:r>
    </w:p>
    <w:p w:rsidR="00BF7AE8" w:rsidRPr="00BF7AE8" w:rsidRDefault="00BF7AE8" w:rsidP="00BF7A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F7AE8">
        <w:rPr>
          <w:rFonts w:ascii="Times New Roman" w:hAnsi="Times New Roman"/>
          <w:sz w:val="24"/>
          <w:szCs w:val="24"/>
        </w:rPr>
        <w:t>навыки основ делопроизводства и документооборота;</w:t>
      </w:r>
    </w:p>
    <w:p w:rsidR="00BF7AE8" w:rsidRPr="00BF7AE8" w:rsidRDefault="00BF7AE8" w:rsidP="00BF7AE8">
      <w:pPr>
        <w:pStyle w:val="ac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F7AE8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BF7AE8" w:rsidRPr="00BF7AE8" w:rsidRDefault="00BF7AE8" w:rsidP="00BF7AE8">
      <w:pPr>
        <w:pStyle w:val="ac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F7AE8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BF7AE8" w:rsidRPr="00BF7AE8" w:rsidRDefault="00BF7AE8" w:rsidP="00BF7A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F7AE8">
        <w:rPr>
          <w:rFonts w:ascii="Times New Roman" w:hAnsi="Times New Roman"/>
          <w:sz w:val="24"/>
          <w:szCs w:val="24"/>
        </w:rPr>
        <w:t>проведение камеральной проверки налоговой, бухгалтерской отчетности.</w:t>
      </w:r>
    </w:p>
    <w:p w:rsidR="006C502C" w:rsidRPr="005821CC" w:rsidRDefault="006C50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226A0" w:rsidRPr="005821CC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5821CC">
        <w:rPr>
          <w:rFonts w:ascii="Times New Roman" w:hAnsi="Times New Roman" w:cs="Times New Roman"/>
          <w:b/>
          <w:color w:val="000000"/>
          <w:sz w:val="26"/>
          <w:szCs w:val="26"/>
        </w:rPr>
        <w:t>III. Должностные обязанности, права и ответственность</w:t>
      </w:r>
    </w:p>
    <w:p w:rsidR="00A226A0" w:rsidRPr="005821CC" w:rsidRDefault="00A226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6A0" w:rsidRPr="002D5371" w:rsidRDefault="00635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371">
        <w:rPr>
          <w:rFonts w:ascii="Times New Roman" w:hAnsi="Times New Roman" w:cs="Times New Roman"/>
          <w:sz w:val="24"/>
          <w:szCs w:val="24"/>
        </w:rPr>
        <w:t>7</w:t>
      </w:r>
      <w:r w:rsidR="005D4928" w:rsidRPr="002D5371">
        <w:rPr>
          <w:rFonts w:ascii="Times New Roman" w:hAnsi="Times New Roman" w:cs="Times New Roman"/>
          <w:sz w:val="24"/>
          <w:szCs w:val="24"/>
        </w:rPr>
        <w:t>. </w:t>
      </w:r>
      <w:r w:rsidR="00A226A0" w:rsidRPr="002D537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274DB" w:rsidRPr="002D537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A226A0" w:rsidRPr="002D5371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A226A0" w:rsidRPr="002D5371">
        <w:rPr>
          <w:rFonts w:ascii="Times New Roman" w:hAnsi="Times New Roman" w:cs="Times New Roman"/>
          <w:color w:val="000000"/>
          <w:sz w:val="24"/>
          <w:szCs w:val="24"/>
        </w:rPr>
        <w:t xml:space="preserve">статьями 14, </w:t>
      </w:r>
      <w:hyperlink r:id="rId11" w:history="1">
        <w:r w:rsidR="00A226A0" w:rsidRPr="002D5371">
          <w:rPr>
            <w:rFonts w:ascii="Times New Roman" w:hAnsi="Times New Roman" w:cs="Times New Roman"/>
            <w:color w:val="000000"/>
            <w:sz w:val="24"/>
            <w:szCs w:val="24"/>
          </w:rPr>
          <w:t>15</w:t>
        </w:r>
      </w:hyperlink>
      <w:r w:rsidR="00A226A0" w:rsidRPr="002D537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2" w:history="1">
        <w:r w:rsidR="00A226A0" w:rsidRPr="002D5371">
          <w:rPr>
            <w:rFonts w:ascii="Times New Roman" w:hAnsi="Times New Roman" w:cs="Times New Roman"/>
            <w:color w:val="000000"/>
            <w:sz w:val="24"/>
            <w:szCs w:val="24"/>
          </w:rPr>
          <w:t>17</w:t>
        </w:r>
      </w:hyperlink>
      <w:r w:rsidR="00A226A0" w:rsidRPr="002D537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3" w:history="1">
        <w:r w:rsidR="00A226A0" w:rsidRPr="002D5371">
          <w:rPr>
            <w:rFonts w:ascii="Times New Roman" w:hAnsi="Times New Roman" w:cs="Times New Roman"/>
            <w:color w:val="000000"/>
            <w:sz w:val="24"/>
            <w:szCs w:val="24"/>
          </w:rPr>
          <w:t>18</w:t>
        </w:r>
      </w:hyperlink>
      <w:r w:rsidR="00A226A0" w:rsidRPr="002D537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</w:t>
      </w:r>
      <w:r w:rsidR="0054403E" w:rsidRPr="002D5371">
        <w:rPr>
          <w:rFonts w:ascii="Times New Roman" w:hAnsi="Times New Roman" w:cs="Times New Roman"/>
          <w:sz w:val="24"/>
          <w:szCs w:val="24"/>
        </w:rPr>
        <w:t> </w:t>
      </w:r>
      <w:r w:rsidR="00A226A0" w:rsidRPr="002D5371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635BD0" w:rsidRPr="002D5371" w:rsidRDefault="00635BD0" w:rsidP="001766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371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6B5E82" w:rsidRPr="002D5371">
        <w:rPr>
          <w:rFonts w:ascii="Times New Roman" w:hAnsi="Times New Roman" w:cs="Times New Roman"/>
          <w:sz w:val="24"/>
          <w:szCs w:val="24"/>
        </w:rPr>
        <w:t>отдел</w:t>
      </w:r>
      <w:r w:rsidRPr="002D5371">
        <w:rPr>
          <w:rFonts w:ascii="Times New Roman" w:hAnsi="Times New Roman" w:cs="Times New Roman"/>
          <w:sz w:val="24"/>
          <w:szCs w:val="24"/>
        </w:rPr>
        <w:t xml:space="preserve">, </w:t>
      </w:r>
      <w:r w:rsidR="00D274DB" w:rsidRPr="002D537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176615">
        <w:rPr>
          <w:rFonts w:ascii="Times New Roman" w:hAnsi="Times New Roman" w:cs="Times New Roman"/>
          <w:sz w:val="24"/>
          <w:szCs w:val="24"/>
        </w:rPr>
        <w:t>исполняет следующие обязанности</w:t>
      </w:r>
      <w:r w:rsidRPr="002D5371">
        <w:rPr>
          <w:rFonts w:ascii="Times New Roman" w:hAnsi="Times New Roman" w:cs="Times New Roman"/>
          <w:sz w:val="24"/>
          <w:szCs w:val="24"/>
        </w:rPr>
        <w:t>:</w:t>
      </w:r>
    </w:p>
    <w:p w:rsidR="00DC7BE0" w:rsidRPr="00DC7BE0" w:rsidRDefault="00DC7BE0" w:rsidP="00DC7B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проводить камеральные налоговые проверки  деклараций по налогу на добавленную стоимость с суммами, заявленными к возмещению в соответствии с требованиями Налогового кодекса Российской Федерации, методическими рекомендациями и другими нормативными актами;</w:t>
      </w:r>
    </w:p>
    <w:p w:rsidR="00DC7BE0" w:rsidRPr="00DC7BE0" w:rsidRDefault="00DC7BE0" w:rsidP="00DC7B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ab/>
        <w:t xml:space="preserve">  подтверждать обоснованность применения ставки ноль процентов в соответствии со ст. 165 НК РФ;</w:t>
      </w:r>
    </w:p>
    <w:p w:rsidR="00DC7BE0" w:rsidRPr="00DC7BE0" w:rsidRDefault="00DC7BE0" w:rsidP="00DC7B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проводить анализ данных имеющихся в федеральной базе МИ ФНС России по ЦОД;</w:t>
      </w:r>
    </w:p>
    <w:p w:rsidR="00DC7BE0" w:rsidRPr="00DC7BE0" w:rsidRDefault="00DC7BE0" w:rsidP="00DC7B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проводить мероприятия для установления собственников транспортных сре</w:t>
      </w:r>
      <w:proofErr w:type="gramStart"/>
      <w:r w:rsidRPr="00DC7BE0">
        <w:rPr>
          <w:rFonts w:ascii="Times New Roman" w:hAnsi="Times New Roman"/>
          <w:sz w:val="24"/>
          <w:szCs w:val="24"/>
        </w:rPr>
        <w:t>дств в с</w:t>
      </w:r>
      <w:proofErr w:type="gramEnd"/>
      <w:r w:rsidRPr="00DC7BE0">
        <w:rPr>
          <w:rFonts w:ascii="Times New Roman" w:hAnsi="Times New Roman"/>
          <w:sz w:val="24"/>
          <w:szCs w:val="24"/>
        </w:rPr>
        <w:t>оответствии с базой данных МИ ФНС России по ЦОД – система межведомственного электронного взаимодействия (СМЭВ);</w:t>
      </w:r>
    </w:p>
    <w:p w:rsidR="00DC7BE0" w:rsidRPr="00DC7BE0" w:rsidRDefault="00DC7BE0" w:rsidP="00DC7BE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 проводить мониторинг налоговых деклараций по курируемым налогам и иных деклараций с учетом анализа косвенной информации из внутренних и внешних источников, из информационных ресурсов;</w:t>
      </w:r>
    </w:p>
    <w:p w:rsidR="00DC7BE0" w:rsidRPr="00DC7BE0" w:rsidRDefault="00DC7BE0" w:rsidP="00DC7BE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 осуществлять отбор налогоплательщиков для включения в план выездных налоговых проверок;</w:t>
      </w:r>
    </w:p>
    <w:p w:rsidR="00DC7BE0" w:rsidRPr="00DC7BE0" w:rsidRDefault="00DC7BE0" w:rsidP="00DC7BE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 выявлять  схемы уклонения от налогообложения  и  вносить предложения по их предотвращению;</w:t>
      </w:r>
    </w:p>
    <w:p w:rsidR="00DC7BE0" w:rsidRPr="00DC7BE0" w:rsidRDefault="00DC7BE0" w:rsidP="00DC7BE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оформлять результаты камеральной налоговой проверки;</w:t>
      </w:r>
    </w:p>
    <w:p w:rsidR="00DC7BE0" w:rsidRPr="00DC7BE0" w:rsidRDefault="00DC7BE0" w:rsidP="00DC7BE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 передавать в правовой отдел материалы камеральных проверок для обеспечения производства по делам о налоговых правонарушениях;</w:t>
      </w:r>
    </w:p>
    <w:p w:rsidR="00DC7BE0" w:rsidRPr="00DC7BE0" w:rsidRDefault="00DC7BE0" w:rsidP="00DC7BE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осуществлять взаимодействие с правоохранительными органами и иными контролирующими органами;</w:t>
      </w:r>
    </w:p>
    <w:p w:rsidR="00DC7BE0" w:rsidRPr="00DC7BE0" w:rsidRDefault="00DC7BE0" w:rsidP="00DC7BE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ab/>
        <w:t xml:space="preserve">         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DC7BE0" w:rsidRPr="00DC7BE0" w:rsidRDefault="00DC7BE0" w:rsidP="00DC7BE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 участвовать в подготовке ответов на письменные запросы налогоплательщиков по вопросам, входящим в компетенцию отдела;</w:t>
      </w:r>
    </w:p>
    <w:p w:rsidR="00DC7BE0" w:rsidRPr="00DC7BE0" w:rsidRDefault="00DC7BE0" w:rsidP="00DC7BE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 формировать отчетность по предмету деятельности отдела по курируемым налогам;</w:t>
      </w:r>
    </w:p>
    <w:p w:rsidR="00DC7BE0" w:rsidRPr="00DC7BE0" w:rsidRDefault="00DC7BE0" w:rsidP="00DC7BE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проводить подготовку информационных материалов для руководства инспекции по вопросам, находящимся в компетенции отдела;</w:t>
      </w:r>
    </w:p>
    <w:p w:rsidR="00DC7BE0" w:rsidRPr="00DC7BE0" w:rsidRDefault="00DC7BE0" w:rsidP="00DC7BE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осуществлять ведение в установленном порядке делопроизводства, хранение и сдачу в архив документов отдела;</w:t>
      </w:r>
    </w:p>
    <w:p w:rsidR="00DC7BE0" w:rsidRPr="00DC7BE0" w:rsidRDefault="00DC7BE0" w:rsidP="00DC7BE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выполн</w:t>
      </w:r>
      <w:r w:rsidRPr="00DC7BE0">
        <w:rPr>
          <w:rFonts w:ascii="Times New Roman" w:hAnsi="Times New Roman"/>
          <w:sz w:val="24"/>
          <w:szCs w:val="24"/>
        </w:rPr>
        <w:t>ять поручени</w:t>
      </w:r>
      <w:r>
        <w:rPr>
          <w:rFonts w:ascii="Times New Roman" w:hAnsi="Times New Roman"/>
          <w:sz w:val="24"/>
          <w:szCs w:val="24"/>
        </w:rPr>
        <w:t>я</w:t>
      </w:r>
      <w:r w:rsidRPr="00DC7BE0">
        <w:rPr>
          <w:rFonts w:ascii="Times New Roman" w:hAnsi="Times New Roman"/>
          <w:sz w:val="24"/>
          <w:szCs w:val="24"/>
        </w:rPr>
        <w:t xml:space="preserve"> начальника отдела и его заместителя;</w:t>
      </w:r>
    </w:p>
    <w:p w:rsidR="00DC7BE0" w:rsidRPr="00DC7BE0" w:rsidRDefault="00DC7BE0" w:rsidP="00DC7B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BE0">
        <w:rPr>
          <w:rFonts w:ascii="Times New Roman" w:hAnsi="Times New Roman"/>
          <w:sz w:val="24"/>
          <w:szCs w:val="24"/>
        </w:rPr>
        <w:t xml:space="preserve">              осуществлять иные функции, предусмотренные Налоговым кодексом, законами и иными нормативными актами Российской Федерации.</w:t>
      </w:r>
    </w:p>
    <w:p w:rsidR="00635BD0" w:rsidRPr="002D5371" w:rsidRDefault="00635BD0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 xml:space="preserve">9. В целях исполнения возложенных должностных обязанностей </w:t>
      </w:r>
      <w:r w:rsidR="00D274DB" w:rsidRPr="002D5371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2D5371">
        <w:rPr>
          <w:rFonts w:ascii="Times New Roman" w:hAnsi="Times New Roman"/>
          <w:color w:val="000000"/>
          <w:sz w:val="24"/>
          <w:szCs w:val="24"/>
        </w:rPr>
        <w:t>имеет право</w:t>
      </w:r>
      <w:r w:rsidR="005D4563" w:rsidRPr="002D537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5D4563" w:rsidRPr="002D5371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2D5371">
        <w:rPr>
          <w:rFonts w:ascii="Times New Roman" w:hAnsi="Times New Roman"/>
          <w:color w:val="000000"/>
          <w:sz w:val="24"/>
          <w:szCs w:val="24"/>
        </w:rPr>
        <w:t>:</w:t>
      </w:r>
    </w:p>
    <w:p w:rsidR="005D4563" w:rsidRPr="002D5371" w:rsidRDefault="00FD2C09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D4563" w:rsidRPr="002D5371">
        <w:rPr>
          <w:rFonts w:ascii="Times New Roman" w:hAnsi="Times New Roman"/>
          <w:color w:val="000000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D4563" w:rsidRPr="002D5371" w:rsidRDefault="005D4563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D4563" w:rsidRPr="002D5371" w:rsidRDefault="00FD2C09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D4563" w:rsidRPr="002D5371">
        <w:rPr>
          <w:rFonts w:ascii="Times New Roman" w:hAnsi="Times New Roman"/>
          <w:color w:val="000000"/>
          <w:sz w:val="24"/>
          <w:szCs w:val="24"/>
        </w:rPr>
        <w:t>отдых, обеспечиваемый установлением нормальной продолжительности служебного времени</w:t>
      </w:r>
      <w:r w:rsidRPr="002D5371">
        <w:rPr>
          <w:rFonts w:ascii="Times New Roman" w:hAnsi="Times New Roman"/>
          <w:color w:val="000000"/>
          <w:sz w:val="24"/>
          <w:szCs w:val="24"/>
        </w:rPr>
        <w:t>;</w:t>
      </w:r>
      <w:r w:rsidR="005D4563" w:rsidRPr="002D5371">
        <w:rPr>
          <w:rFonts w:ascii="Times New Roman" w:hAnsi="Times New Roman"/>
          <w:color w:val="000000"/>
          <w:sz w:val="24"/>
          <w:szCs w:val="24"/>
        </w:rPr>
        <w:t xml:space="preserve"> предоставление выходных дней и нерабочих праздничных дней, а также ежегодны</w:t>
      </w:r>
      <w:r w:rsidRPr="002D5371">
        <w:rPr>
          <w:rFonts w:ascii="Times New Roman" w:hAnsi="Times New Roman"/>
          <w:color w:val="000000"/>
          <w:sz w:val="24"/>
          <w:szCs w:val="24"/>
        </w:rPr>
        <w:t>й</w:t>
      </w:r>
      <w:r w:rsidR="005D4563" w:rsidRPr="002D5371">
        <w:rPr>
          <w:rFonts w:ascii="Times New Roman" w:hAnsi="Times New Roman"/>
          <w:color w:val="000000"/>
          <w:sz w:val="24"/>
          <w:szCs w:val="24"/>
        </w:rPr>
        <w:t xml:space="preserve"> оплачиваемы</w:t>
      </w:r>
      <w:r w:rsidRPr="002D5371">
        <w:rPr>
          <w:rFonts w:ascii="Times New Roman" w:hAnsi="Times New Roman"/>
          <w:color w:val="000000"/>
          <w:sz w:val="24"/>
          <w:szCs w:val="24"/>
        </w:rPr>
        <w:t>й</w:t>
      </w:r>
      <w:r w:rsidR="005D4563" w:rsidRPr="002D5371">
        <w:rPr>
          <w:rFonts w:ascii="Times New Roman" w:hAnsi="Times New Roman"/>
          <w:color w:val="000000"/>
          <w:sz w:val="24"/>
          <w:szCs w:val="24"/>
        </w:rPr>
        <w:t xml:space="preserve"> основно</w:t>
      </w:r>
      <w:r w:rsidRPr="002D5371">
        <w:rPr>
          <w:rFonts w:ascii="Times New Roman" w:hAnsi="Times New Roman"/>
          <w:color w:val="000000"/>
          <w:sz w:val="24"/>
          <w:szCs w:val="24"/>
        </w:rPr>
        <w:t>й</w:t>
      </w:r>
      <w:r w:rsidR="005D4563" w:rsidRPr="002D5371">
        <w:rPr>
          <w:rFonts w:ascii="Times New Roman" w:hAnsi="Times New Roman"/>
          <w:color w:val="000000"/>
          <w:sz w:val="24"/>
          <w:szCs w:val="24"/>
        </w:rPr>
        <w:t xml:space="preserve"> и дополнительны</w:t>
      </w:r>
      <w:r w:rsidRPr="002D5371">
        <w:rPr>
          <w:rFonts w:ascii="Times New Roman" w:hAnsi="Times New Roman"/>
          <w:color w:val="000000"/>
          <w:sz w:val="24"/>
          <w:szCs w:val="24"/>
        </w:rPr>
        <w:t>й</w:t>
      </w:r>
      <w:r w:rsidR="005D4563" w:rsidRPr="002D5371">
        <w:rPr>
          <w:rFonts w:ascii="Times New Roman" w:hAnsi="Times New Roman"/>
          <w:color w:val="000000"/>
          <w:sz w:val="24"/>
          <w:szCs w:val="24"/>
        </w:rPr>
        <w:t xml:space="preserve"> отпуск;</w:t>
      </w:r>
    </w:p>
    <w:p w:rsidR="005D4563" w:rsidRPr="002D5371" w:rsidRDefault="005D4563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 xml:space="preserve">оплату труда и другие выплаты в соответствии с настоящим Федеральным законом, иными нормативными правовыми актами Российской Федерации </w:t>
      </w:r>
      <w:r w:rsidR="00FD2C09" w:rsidRPr="002D5371">
        <w:rPr>
          <w:rFonts w:ascii="Times New Roman" w:hAnsi="Times New Roman"/>
          <w:color w:val="000000"/>
          <w:sz w:val="24"/>
          <w:szCs w:val="24"/>
        </w:rPr>
        <w:t xml:space="preserve">в соответствии со </w:t>
      </w:r>
      <w:r w:rsidRPr="002D5371">
        <w:rPr>
          <w:rFonts w:ascii="Times New Roman" w:hAnsi="Times New Roman"/>
          <w:color w:val="000000"/>
          <w:sz w:val="24"/>
          <w:szCs w:val="24"/>
        </w:rPr>
        <w:t xml:space="preserve"> служебным контрактом;</w:t>
      </w:r>
    </w:p>
    <w:p w:rsidR="00BC1759" w:rsidRPr="002D5371" w:rsidRDefault="00BC1759" w:rsidP="00176615">
      <w:pPr>
        <w:pStyle w:val="a3"/>
        <w:ind w:firstLine="567"/>
      </w:pPr>
      <w:r w:rsidRPr="002D5371">
        <w:t>на защиту своих персональных данных;</w:t>
      </w:r>
    </w:p>
    <w:p w:rsidR="00BC1759" w:rsidRPr="002D5371" w:rsidRDefault="00BC1759" w:rsidP="00176615">
      <w:pPr>
        <w:pStyle w:val="a3"/>
        <w:ind w:firstLine="567"/>
      </w:pPr>
      <w:r w:rsidRPr="002D5371">
        <w:t>на профессиональное развитие в порядке, установленном законодательством Российской Федерации;</w:t>
      </w:r>
    </w:p>
    <w:p w:rsidR="005D4563" w:rsidRPr="002D5371" w:rsidRDefault="005D4563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D4563" w:rsidRPr="002D5371" w:rsidRDefault="005D4563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D4563" w:rsidRPr="002D5371" w:rsidRDefault="005D4563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D4563" w:rsidRPr="002D5371" w:rsidRDefault="005D4563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 xml:space="preserve">получение доступа в установленном порядке к соответствующим информационным, программным и аппаратным ресурсам ФНС России, Управления ФНС России по Ростовской области, </w:t>
      </w:r>
      <w:r w:rsidR="00FD2C09" w:rsidRPr="002D5371">
        <w:rPr>
          <w:rFonts w:ascii="Times New Roman" w:hAnsi="Times New Roman"/>
          <w:color w:val="000000"/>
          <w:sz w:val="24"/>
          <w:szCs w:val="24"/>
        </w:rPr>
        <w:t>и</w:t>
      </w:r>
      <w:r w:rsidRPr="002D5371">
        <w:rPr>
          <w:rFonts w:ascii="Times New Roman" w:hAnsi="Times New Roman"/>
          <w:color w:val="000000"/>
          <w:sz w:val="24"/>
          <w:szCs w:val="24"/>
        </w:rPr>
        <w:t>нспекции, территориальных налоговых органов Ростовской области, в том числе к федеральным информационным ресурсам</w:t>
      </w:r>
      <w:r w:rsidR="008E7F44" w:rsidRPr="002D5371">
        <w:rPr>
          <w:rFonts w:ascii="Times New Roman" w:hAnsi="Times New Roman"/>
          <w:color w:val="000000"/>
          <w:sz w:val="24"/>
          <w:szCs w:val="24"/>
        </w:rPr>
        <w:t>;</w:t>
      </w:r>
    </w:p>
    <w:p w:rsidR="005D4563" w:rsidRPr="002D5371" w:rsidRDefault="005D4563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>другие права</w:t>
      </w:r>
      <w:r w:rsidR="009127BA" w:rsidRPr="002D5371">
        <w:rPr>
          <w:rFonts w:ascii="Times New Roman" w:hAnsi="Times New Roman"/>
          <w:color w:val="000000"/>
          <w:sz w:val="24"/>
          <w:szCs w:val="24"/>
        </w:rPr>
        <w:t>,</w:t>
      </w:r>
      <w:r w:rsidRPr="002D5371">
        <w:rPr>
          <w:rFonts w:ascii="Times New Roman" w:hAnsi="Times New Roman"/>
          <w:color w:val="000000"/>
          <w:sz w:val="24"/>
          <w:szCs w:val="24"/>
        </w:rPr>
        <w:t xml:space="preserve"> предусмотренные Федеральным Законом №</w:t>
      </w:r>
      <w:r w:rsidR="0057741D" w:rsidRPr="002D537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D5371">
        <w:rPr>
          <w:rFonts w:ascii="Times New Roman" w:hAnsi="Times New Roman"/>
          <w:color w:val="000000"/>
          <w:sz w:val="24"/>
          <w:szCs w:val="24"/>
        </w:rPr>
        <w:t>79-ФЗ от 27.07.2004 г.</w:t>
      </w:r>
    </w:p>
    <w:p w:rsidR="009E554D" w:rsidRPr="002D5371" w:rsidRDefault="00635BD0" w:rsidP="0017661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5371">
        <w:rPr>
          <w:rFonts w:ascii="Times New Roman" w:hAnsi="Times New Roman"/>
          <w:sz w:val="24"/>
          <w:szCs w:val="24"/>
        </w:rPr>
        <w:t xml:space="preserve">10. </w:t>
      </w:r>
      <w:proofErr w:type="gramStart"/>
      <w:r w:rsidR="00D274DB" w:rsidRPr="002D5371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9E554D" w:rsidRPr="002D5371">
        <w:rPr>
          <w:rFonts w:ascii="Times New Roman" w:hAnsi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об </w:t>
      </w:r>
      <w:r w:rsidR="00D072C6" w:rsidRPr="002D5371">
        <w:rPr>
          <w:rFonts w:ascii="Times New Roman" w:hAnsi="Times New Roman"/>
          <w:sz w:val="24"/>
          <w:szCs w:val="24"/>
        </w:rPr>
        <w:t>И</w:t>
      </w:r>
      <w:r w:rsidR="009E554D" w:rsidRPr="002D5371">
        <w:rPr>
          <w:rFonts w:ascii="Times New Roman" w:hAnsi="Times New Roman"/>
          <w:sz w:val="24"/>
          <w:szCs w:val="24"/>
        </w:rPr>
        <w:t xml:space="preserve">нспекции Федеральной налоговой службы по </w:t>
      </w:r>
      <w:r w:rsidR="00176615">
        <w:rPr>
          <w:rFonts w:ascii="Times New Roman" w:hAnsi="Times New Roman"/>
          <w:sz w:val="24"/>
          <w:szCs w:val="24"/>
        </w:rPr>
        <w:t>Октябрьскому</w:t>
      </w:r>
      <w:r w:rsidR="009E554D" w:rsidRPr="002D5371">
        <w:rPr>
          <w:rFonts w:ascii="Times New Roman" w:hAnsi="Times New Roman"/>
          <w:sz w:val="24"/>
          <w:szCs w:val="24"/>
        </w:rPr>
        <w:t xml:space="preserve"> району г. Ростова-на-Дону, утвержденным приказом УФНС России по Ростовской области</w:t>
      </w:r>
      <w:r w:rsidR="00BF794B" w:rsidRPr="002D5371">
        <w:rPr>
          <w:rFonts w:ascii="Times New Roman" w:hAnsi="Times New Roman"/>
          <w:sz w:val="24"/>
          <w:szCs w:val="24"/>
        </w:rPr>
        <w:t xml:space="preserve"> </w:t>
      </w:r>
      <w:r w:rsidR="009E554D" w:rsidRPr="002D5371">
        <w:rPr>
          <w:rFonts w:ascii="Times New Roman" w:hAnsi="Times New Roman"/>
          <w:sz w:val="24"/>
          <w:szCs w:val="24"/>
        </w:rPr>
        <w:t xml:space="preserve">от </w:t>
      </w:r>
      <w:r w:rsidR="00642347">
        <w:rPr>
          <w:rFonts w:ascii="Times New Roman" w:hAnsi="Times New Roman"/>
          <w:sz w:val="24"/>
          <w:szCs w:val="24"/>
        </w:rPr>
        <w:t xml:space="preserve">20.08.2021 </w:t>
      </w:r>
      <w:bookmarkStart w:id="54" w:name="_GoBack"/>
      <w:bookmarkEnd w:id="54"/>
      <w:r w:rsidR="009E554D" w:rsidRPr="002D5371">
        <w:rPr>
          <w:rFonts w:ascii="Times New Roman" w:hAnsi="Times New Roman"/>
          <w:sz w:val="24"/>
          <w:szCs w:val="24"/>
        </w:rPr>
        <w:t>№ 01-05/</w:t>
      </w:r>
      <w:r w:rsidR="00642347">
        <w:rPr>
          <w:rFonts w:ascii="Times New Roman" w:hAnsi="Times New Roman"/>
          <w:sz w:val="24"/>
          <w:szCs w:val="24"/>
        </w:rPr>
        <w:t>86</w:t>
      </w:r>
      <w:r w:rsidR="009E554D" w:rsidRPr="002D5371">
        <w:rPr>
          <w:rFonts w:ascii="Times New Roman" w:hAnsi="Times New Roman"/>
          <w:sz w:val="24"/>
          <w:szCs w:val="24"/>
        </w:rPr>
        <w:t xml:space="preserve">, </w:t>
      </w:r>
      <w:r w:rsidR="00D274DB" w:rsidRPr="002D5371">
        <w:rPr>
          <w:rFonts w:ascii="Times New Roman" w:hAnsi="Times New Roman"/>
          <w:sz w:val="24"/>
          <w:szCs w:val="24"/>
        </w:rPr>
        <w:t>положением о</w:t>
      </w:r>
      <w:r w:rsidR="007E2C18" w:rsidRPr="002D5371">
        <w:rPr>
          <w:rFonts w:ascii="Times New Roman" w:hAnsi="Times New Roman"/>
          <w:sz w:val="24"/>
          <w:szCs w:val="24"/>
        </w:rPr>
        <w:t>б</w:t>
      </w:r>
      <w:r w:rsidR="00D274DB" w:rsidRPr="002D5371">
        <w:rPr>
          <w:rFonts w:ascii="Times New Roman" w:hAnsi="Times New Roman"/>
          <w:sz w:val="24"/>
          <w:szCs w:val="24"/>
        </w:rPr>
        <w:t xml:space="preserve"> отделе </w:t>
      </w:r>
      <w:r w:rsidR="007E2C18" w:rsidRPr="002D5371">
        <w:rPr>
          <w:rFonts w:ascii="Times New Roman" w:hAnsi="Times New Roman"/>
          <w:sz w:val="24"/>
          <w:szCs w:val="24"/>
        </w:rPr>
        <w:t>камеральных проверок №</w:t>
      </w:r>
      <w:r w:rsidR="00176615">
        <w:rPr>
          <w:rFonts w:ascii="Times New Roman" w:hAnsi="Times New Roman"/>
          <w:sz w:val="24"/>
          <w:szCs w:val="24"/>
        </w:rPr>
        <w:t xml:space="preserve"> </w:t>
      </w:r>
      <w:r w:rsidR="007E2C18" w:rsidRPr="002D5371">
        <w:rPr>
          <w:rFonts w:ascii="Times New Roman" w:hAnsi="Times New Roman"/>
          <w:sz w:val="24"/>
          <w:szCs w:val="24"/>
        </w:rPr>
        <w:t xml:space="preserve">1, </w:t>
      </w:r>
      <w:r w:rsidR="00D274DB" w:rsidRPr="002D5371">
        <w:rPr>
          <w:rFonts w:ascii="Times New Roman" w:hAnsi="Times New Roman"/>
          <w:sz w:val="24"/>
          <w:szCs w:val="24"/>
        </w:rPr>
        <w:t>приказами (распоряжениями) ФНС России, приказами</w:t>
      </w:r>
      <w:proofErr w:type="gramEnd"/>
      <w:r w:rsidR="00D274DB" w:rsidRPr="002D5371">
        <w:rPr>
          <w:rFonts w:ascii="Times New Roman" w:hAnsi="Times New Roman"/>
          <w:sz w:val="24"/>
          <w:szCs w:val="24"/>
        </w:rPr>
        <w:t xml:space="preserve"> УФНС России по Ростовской области (далее - Управление), приказами инспекции, поручениями руководства инспекции.</w:t>
      </w:r>
    </w:p>
    <w:p w:rsidR="00635BD0" w:rsidRPr="002D5371" w:rsidRDefault="00635BD0" w:rsidP="001766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371">
        <w:rPr>
          <w:rFonts w:ascii="Times New Roman" w:hAnsi="Times New Roman" w:cs="Times New Roman"/>
          <w:color w:val="000000"/>
          <w:sz w:val="24"/>
          <w:szCs w:val="24"/>
        </w:rPr>
        <w:t xml:space="preserve">11. </w:t>
      </w:r>
      <w:r w:rsidR="001403BE" w:rsidRPr="002D5371">
        <w:rPr>
          <w:rFonts w:ascii="Times New Roman" w:hAnsi="Times New Roman" w:cs="Times New Roman"/>
          <w:sz w:val="24"/>
          <w:szCs w:val="24"/>
        </w:rPr>
        <w:t>Главный государственный</w:t>
      </w:r>
      <w:r w:rsidR="00E674DF" w:rsidRPr="002D5371">
        <w:rPr>
          <w:rFonts w:ascii="Times New Roman" w:hAnsi="Times New Roman" w:cs="Times New Roman"/>
          <w:sz w:val="24"/>
          <w:szCs w:val="24"/>
        </w:rPr>
        <w:t xml:space="preserve"> </w:t>
      </w:r>
      <w:r w:rsidR="001403BE" w:rsidRPr="002D5371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Pr="002D5371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74380" w:rsidRPr="005821CC" w:rsidRDefault="00874380" w:rsidP="00874380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 xml:space="preserve">IV. Перечень вопросов, по которым </w:t>
      </w:r>
      <w:r w:rsidR="00A11BA0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Pr="005821CC">
        <w:rPr>
          <w:rFonts w:ascii="Times New Roman" w:hAnsi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7427D4" w:rsidRPr="007427D4" w:rsidRDefault="007427D4" w:rsidP="007427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27D4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176615">
        <w:rPr>
          <w:rFonts w:ascii="Times New Roman" w:hAnsi="Times New Roman" w:cs="Times New Roman"/>
          <w:sz w:val="24"/>
          <w:szCs w:val="24"/>
        </w:rPr>
        <w:t>главный</w:t>
      </w:r>
      <w:r w:rsidRPr="007427D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вопросам, определенным настоящим должностным регламентом.</w:t>
      </w:r>
    </w:p>
    <w:p w:rsidR="007427D4" w:rsidRPr="007427D4" w:rsidRDefault="007427D4" w:rsidP="007427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27D4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8806F2">
        <w:rPr>
          <w:rFonts w:ascii="Times New Roman" w:hAnsi="Times New Roman" w:cs="Times New Roman"/>
          <w:sz w:val="24"/>
          <w:szCs w:val="24"/>
        </w:rPr>
        <w:t>главный</w:t>
      </w:r>
      <w:r w:rsidRPr="007427D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7427D4" w:rsidRPr="007427D4" w:rsidRDefault="007427D4" w:rsidP="007427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27D4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</w:t>
      </w:r>
      <w:r w:rsidRPr="007427D4">
        <w:rPr>
          <w:rFonts w:ascii="Times New Roman" w:hAnsi="Times New Roman" w:cs="Times New Roman"/>
          <w:sz w:val="24"/>
          <w:szCs w:val="24"/>
        </w:rPr>
        <w:lastRenderedPageBreak/>
        <w:t>федеральными законами и иными нормативными актами;</w:t>
      </w:r>
    </w:p>
    <w:p w:rsidR="007427D4" w:rsidRPr="007427D4" w:rsidRDefault="007427D4" w:rsidP="007427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27D4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437D47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5821CC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2D5371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371">
        <w:rPr>
          <w:rFonts w:ascii="Times New Roman" w:hAnsi="Times New Roman" w:cs="Times New Roman"/>
          <w:sz w:val="24"/>
          <w:szCs w:val="24"/>
        </w:rPr>
        <w:t xml:space="preserve">14. </w:t>
      </w:r>
      <w:r w:rsidR="00437D47" w:rsidRPr="002D5371">
        <w:rPr>
          <w:rFonts w:ascii="Times New Roman" w:hAnsi="Times New Roman"/>
          <w:sz w:val="24"/>
          <w:szCs w:val="24"/>
        </w:rPr>
        <w:t>Г</w:t>
      </w:r>
      <w:r w:rsidR="00437D47" w:rsidRPr="002D5371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Pr="002D5371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2D5371" w:rsidRPr="002D5371">
        <w:rPr>
          <w:rFonts w:ascii="Times New Roman" w:hAnsi="Times New Roman" w:cs="Times New Roman"/>
          <w:sz w:val="24"/>
          <w:szCs w:val="24"/>
        </w:rPr>
        <w:t xml:space="preserve"> предложений, касающихся законов о налогообложени</w:t>
      </w:r>
      <w:r w:rsidR="00091A3B">
        <w:rPr>
          <w:rFonts w:ascii="Times New Roman" w:hAnsi="Times New Roman" w:cs="Times New Roman"/>
          <w:sz w:val="24"/>
          <w:szCs w:val="24"/>
        </w:rPr>
        <w:t>и</w:t>
      </w:r>
      <w:r w:rsidR="002D5371" w:rsidRPr="002D5371">
        <w:rPr>
          <w:rFonts w:ascii="Times New Roman" w:hAnsi="Times New Roman" w:cs="Times New Roman"/>
          <w:sz w:val="24"/>
          <w:szCs w:val="24"/>
        </w:rPr>
        <w:t>; предложений по совершенствованию налогового администрирования; предложений по взаимодействию с государственными органами, владеющими сведениями, необходимыми для осуществления налогового контроля.</w:t>
      </w:r>
    </w:p>
    <w:p w:rsidR="009F2667" w:rsidRPr="002D5371" w:rsidRDefault="00874380" w:rsidP="009F26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371">
        <w:rPr>
          <w:rFonts w:ascii="Times New Roman" w:hAnsi="Times New Roman" w:cs="Times New Roman"/>
          <w:sz w:val="24"/>
          <w:szCs w:val="24"/>
        </w:rPr>
        <w:t xml:space="preserve">15. </w:t>
      </w:r>
      <w:r w:rsidR="00437D47" w:rsidRPr="002D5371">
        <w:rPr>
          <w:rFonts w:ascii="Times New Roman" w:hAnsi="Times New Roman"/>
          <w:sz w:val="24"/>
          <w:szCs w:val="24"/>
        </w:rPr>
        <w:t>Г</w:t>
      </w:r>
      <w:r w:rsidR="00437D47" w:rsidRPr="002D5371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Pr="002D537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2D5371" w:rsidRPr="002D5371">
        <w:rPr>
          <w:rFonts w:ascii="Times New Roman" w:hAnsi="Times New Roman" w:cs="Times New Roman"/>
          <w:sz w:val="24"/>
          <w:szCs w:val="24"/>
        </w:rPr>
        <w:t xml:space="preserve"> </w:t>
      </w:r>
      <w:r w:rsidR="009F2667" w:rsidRPr="002D5371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  <w:r w:rsidR="002D5371" w:rsidRPr="002D5371">
        <w:rPr>
          <w:rFonts w:ascii="Times New Roman" w:hAnsi="Times New Roman" w:cs="Times New Roman"/>
          <w:sz w:val="24"/>
          <w:szCs w:val="24"/>
        </w:rPr>
        <w:t xml:space="preserve"> </w:t>
      </w:r>
      <w:r w:rsidR="009F2667" w:rsidRPr="002D5371">
        <w:rPr>
          <w:rFonts w:ascii="Times New Roman" w:hAnsi="Times New Roman" w:cs="Times New Roman"/>
          <w:sz w:val="24"/>
          <w:szCs w:val="24"/>
        </w:rPr>
        <w:t>положений об отдел</w:t>
      </w:r>
      <w:r w:rsidR="002D5371" w:rsidRPr="002D5371">
        <w:rPr>
          <w:rFonts w:ascii="Times New Roman" w:hAnsi="Times New Roman" w:cs="Times New Roman"/>
          <w:sz w:val="24"/>
          <w:szCs w:val="24"/>
        </w:rPr>
        <w:t>е</w:t>
      </w:r>
      <w:r w:rsidR="009F2667" w:rsidRPr="002D5371">
        <w:rPr>
          <w:rFonts w:ascii="Times New Roman" w:hAnsi="Times New Roman" w:cs="Times New Roman"/>
          <w:sz w:val="24"/>
          <w:szCs w:val="24"/>
        </w:rPr>
        <w:t xml:space="preserve"> инспекции;</w:t>
      </w:r>
      <w:r w:rsidR="002D5371" w:rsidRPr="002D5371">
        <w:rPr>
          <w:rFonts w:ascii="Times New Roman" w:hAnsi="Times New Roman" w:cs="Times New Roman"/>
          <w:sz w:val="24"/>
          <w:szCs w:val="24"/>
        </w:rPr>
        <w:t xml:space="preserve"> </w:t>
      </w:r>
      <w:r w:rsidRPr="002D5371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proofErr w:type="spellStart"/>
      <w:r w:rsidRPr="002D5371">
        <w:rPr>
          <w:rFonts w:ascii="Times New Roman" w:hAnsi="Times New Roman" w:cs="Times New Roman"/>
          <w:sz w:val="24"/>
          <w:szCs w:val="24"/>
        </w:rPr>
        <w:t>инспекции</w:t>
      </w:r>
      <w:proofErr w:type="gramStart"/>
      <w:r w:rsidRPr="002D5371">
        <w:rPr>
          <w:rFonts w:ascii="Times New Roman" w:hAnsi="Times New Roman" w:cs="Times New Roman"/>
          <w:sz w:val="24"/>
          <w:szCs w:val="24"/>
        </w:rPr>
        <w:t>;</w:t>
      </w:r>
      <w:r w:rsidR="009F2667" w:rsidRPr="002D537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9F2667" w:rsidRPr="002D5371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="009F2667" w:rsidRPr="002D5371">
        <w:rPr>
          <w:rFonts w:ascii="Times New Roman" w:hAnsi="Times New Roman" w:cs="Times New Roman"/>
          <w:sz w:val="24"/>
          <w:szCs w:val="24"/>
        </w:rPr>
        <w:t xml:space="preserve"> актов по поручению начальника инспекции</w:t>
      </w:r>
      <w:r w:rsidR="00437D47" w:rsidRPr="002D5371">
        <w:rPr>
          <w:rFonts w:ascii="Times New Roman" w:hAnsi="Times New Roman" w:cs="Times New Roman"/>
          <w:sz w:val="24"/>
          <w:szCs w:val="24"/>
        </w:rPr>
        <w:t xml:space="preserve"> и руководства инспекции</w:t>
      </w:r>
      <w:r w:rsidR="009F2667" w:rsidRPr="002D537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2D5371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371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4C32AC" w:rsidRPr="002D5371">
        <w:rPr>
          <w:rFonts w:ascii="Times New Roman" w:hAnsi="Times New Roman"/>
          <w:sz w:val="24"/>
          <w:szCs w:val="24"/>
        </w:rPr>
        <w:t>г</w:t>
      </w:r>
      <w:r w:rsidR="004C32AC" w:rsidRPr="002D5371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Pr="002D537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74380" w:rsidRPr="002D5371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2667" w:rsidRPr="005821CC" w:rsidRDefault="009F2667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74380" w:rsidRPr="00190848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874380" w:rsidRPr="00190848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2D5371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371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2D5371">
        <w:rPr>
          <w:rFonts w:ascii="Times New Roman" w:hAnsi="Times New Roman" w:cs="Times New Roman"/>
          <w:sz w:val="24"/>
          <w:szCs w:val="24"/>
        </w:rPr>
        <w:t>Взаимодействие</w:t>
      </w:r>
      <w:r w:rsidR="00760A78" w:rsidRPr="002D5371">
        <w:rPr>
          <w:rFonts w:ascii="Times New Roman" w:hAnsi="Times New Roman" w:cs="Times New Roman"/>
          <w:sz w:val="24"/>
          <w:szCs w:val="24"/>
        </w:rPr>
        <w:t xml:space="preserve"> </w:t>
      </w:r>
      <w:r w:rsidR="004C32AC" w:rsidRPr="002D5371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2D5371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2D5371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D5371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2D5371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2D5371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2D5371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2D5371">
        <w:rPr>
          <w:rFonts w:ascii="Times New Roman" w:hAnsi="Times New Roman" w:cs="Times New Roman"/>
          <w:sz w:val="24"/>
          <w:szCs w:val="24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Pr="002D5371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Федерации, 2002, № 33, ст.3196; 2009, № 29, ст.3658), и требований к служебному поведению, установленных </w:t>
      </w:r>
      <w:hyperlink r:id="rId16" w:history="1">
        <w:r w:rsidRPr="002D5371">
          <w:rPr>
            <w:rFonts w:ascii="Times New Roman" w:hAnsi="Times New Roman" w:cs="Times New Roman"/>
            <w:bCs/>
            <w:sz w:val="24"/>
            <w:szCs w:val="24"/>
          </w:rPr>
          <w:t>статьей 18</w:t>
        </w:r>
      </w:hyperlink>
      <w:r w:rsidRPr="002D537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D5371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2D5371">
        <w:rPr>
          <w:rFonts w:ascii="Times New Roman" w:hAnsi="Times New Roman"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B4D70" w:rsidRDefault="002B4D7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5821CC">
          <w:rPr>
            <w:rFonts w:ascii="Times New Roman" w:hAnsi="Times New Roman" w:cs="Times New Roman"/>
            <w:b/>
            <w:sz w:val="26"/>
            <w:szCs w:val="26"/>
          </w:rPr>
          <w:t>административным регламентом</w:t>
        </w:r>
      </w:hyperlink>
      <w:r w:rsidRPr="005821CC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</w:p>
    <w:p w:rsidR="00874380" w:rsidRPr="002D5371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06F2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371"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4C32AC" w:rsidRPr="002D5371">
        <w:rPr>
          <w:rFonts w:ascii="Times New Roman" w:hAnsi="Times New Roman"/>
          <w:sz w:val="24"/>
          <w:szCs w:val="24"/>
        </w:rPr>
        <w:t>г</w:t>
      </w:r>
      <w:r w:rsidR="004C32AC" w:rsidRPr="002D5371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Pr="002D5371">
        <w:rPr>
          <w:rFonts w:ascii="Times New Roman" w:hAnsi="Times New Roman" w:cs="Times New Roman"/>
          <w:sz w:val="24"/>
          <w:szCs w:val="24"/>
        </w:rPr>
        <w:t>осуществляет следующи</w:t>
      </w:r>
      <w:r w:rsidR="00760A78" w:rsidRPr="002D5371">
        <w:rPr>
          <w:rFonts w:ascii="Times New Roman" w:hAnsi="Times New Roman" w:cs="Times New Roman"/>
          <w:sz w:val="24"/>
          <w:szCs w:val="24"/>
        </w:rPr>
        <w:t xml:space="preserve">е </w:t>
      </w:r>
      <w:r w:rsidRPr="002D5371">
        <w:rPr>
          <w:rFonts w:ascii="Times New Roman" w:hAnsi="Times New Roman" w:cs="Times New Roman"/>
          <w:sz w:val="24"/>
          <w:szCs w:val="24"/>
        </w:rPr>
        <w:t>вид</w:t>
      </w:r>
      <w:r w:rsidR="00760A78" w:rsidRPr="002D5371">
        <w:rPr>
          <w:rFonts w:ascii="Times New Roman" w:hAnsi="Times New Roman" w:cs="Times New Roman"/>
          <w:sz w:val="24"/>
          <w:szCs w:val="24"/>
        </w:rPr>
        <w:t>ы</w:t>
      </w:r>
      <w:r w:rsidRPr="002D5371">
        <w:rPr>
          <w:rFonts w:ascii="Times New Roman" w:hAnsi="Times New Roman" w:cs="Times New Roman"/>
          <w:sz w:val="24"/>
          <w:szCs w:val="24"/>
        </w:rPr>
        <w:t xml:space="preserve"> государственных услуг:</w:t>
      </w:r>
      <w:r w:rsidR="002D5371" w:rsidRPr="002D537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806F2" w:rsidRPr="008806F2" w:rsidRDefault="008806F2" w:rsidP="008806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06F2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 и принятых в соответствии с ними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8806F2" w:rsidRPr="008806F2" w:rsidRDefault="008806F2" w:rsidP="008806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06F2">
        <w:rPr>
          <w:rFonts w:ascii="Times New Roman" w:hAnsi="Times New Roman" w:cs="Times New Roman"/>
          <w:sz w:val="24"/>
          <w:szCs w:val="24"/>
        </w:rPr>
        <w:t xml:space="preserve">оказание информационных услуг налогоплательщикам; </w:t>
      </w:r>
      <w:r w:rsidRPr="008806F2">
        <w:rPr>
          <w:rFonts w:ascii="Times New Roman" w:hAnsi="Times New Roman" w:cs="Times New Roman"/>
          <w:sz w:val="24"/>
          <w:szCs w:val="24"/>
        </w:rPr>
        <w:tab/>
      </w:r>
    </w:p>
    <w:p w:rsidR="00874380" w:rsidRPr="002D5371" w:rsidRDefault="008806F2" w:rsidP="008806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06F2">
        <w:rPr>
          <w:rFonts w:ascii="Times New Roman" w:hAnsi="Times New Roman" w:cs="Times New Roman"/>
          <w:sz w:val="24"/>
          <w:szCs w:val="24"/>
        </w:rPr>
        <w:lastRenderedPageBreak/>
        <w:t>иных государственных услуг</w:t>
      </w:r>
      <w:r w:rsidR="002D5371" w:rsidRPr="002D5371">
        <w:rPr>
          <w:rFonts w:ascii="Times New Roman" w:hAnsi="Times New Roman" w:cs="Times New Roman"/>
          <w:sz w:val="24"/>
          <w:szCs w:val="24"/>
        </w:rPr>
        <w:t>.</w:t>
      </w:r>
    </w:p>
    <w:p w:rsidR="002D5371" w:rsidRDefault="002D5371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861577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77"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4C32AC" w:rsidRPr="00861577">
        <w:rPr>
          <w:rFonts w:ascii="Times New Roman" w:hAnsi="Times New Roman"/>
          <w:sz w:val="24"/>
          <w:szCs w:val="24"/>
        </w:rPr>
        <w:t>г</w:t>
      </w:r>
      <w:r w:rsidR="004C32AC" w:rsidRPr="00861577">
        <w:rPr>
          <w:rFonts w:ascii="Times New Roman" w:hAnsi="Times New Roman" w:cs="Times New Roman"/>
          <w:sz w:val="24"/>
          <w:szCs w:val="24"/>
        </w:rPr>
        <w:t xml:space="preserve">лавного государственного налогового инспектора </w:t>
      </w:r>
      <w:r w:rsidRPr="0086157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10114F" w:rsidRPr="00861577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7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0114F" w:rsidRPr="00861577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7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0114F" w:rsidRPr="00861577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7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0114F" w:rsidRPr="00861577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7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0114F" w:rsidRPr="00861577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7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0114F" w:rsidRPr="00861577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7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0114F" w:rsidRPr="00861577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7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874380" w:rsidRPr="00861577" w:rsidRDefault="00874380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22B8" w:rsidRPr="00861577" w:rsidRDefault="000222B8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0222B8" w:rsidRPr="00861577" w:rsidSect="00B45986">
      <w:pgSz w:w="11906" w:h="16838"/>
      <w:pgMar w:top="851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1CD" w:rsidRDefault="004071CD" w:rsidP="00A8774D">
      <w:pPr>
        <w:spacing w:after="0" w:line="240" w:lineRule="auto"/>
      </w:pPr>
      <w:r>
        <w:separator/>
      </w:r>
    </w:p>
  </w:endnote>
  <w:endnote w:type="continuationSeparator" w:id="0">
    <w:p w:rsidR="004071CD" w:rsidRDefault="004071CD" w:rsidP="00A87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1CD" w:rsidRDefault="004071CD" w:rsidP="00A8774D">
      <w:pPr>
        <w:spacing w:after="0" w:line="240" w:lineRule="auto"/>
      </w:pPr>
      <w:r>
        <w:separator/>
      </w:r>
    </w:p>
  </w:footnote>
  <w:footnote w:type="continuationSeparator" w:id="0">
    <w:p w:rsidR="004071CD" w:rsidRDefault="004071CD" w:rsidP="00A877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2C42C43"/>
    <w:multiLevelType w:val="hybridMultilevel"/>
    <w:tmpl w:val="63C2A7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9B02E4"/>
    <w:multiLevelType w:val="hybridMultilevel"/>
    <w:tmpl w:val="3AEE13DA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F9B10FD"/>
    <w:multiLevelType w:val="hybridMultilevel"/>
    <w:tmpl w:val="B8A884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FF202E6"/>
    <w:multiLevelType w:val="hybridMultilevel"/>
    <w:tmpl w:val="A0F43CF6"/>
    <w:lvl w:ilvl="0" w:tplc="BBAE75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833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C490BA9"/>
    <w:multiLevelType w:val="hybridMultilevel"/>
    <w:tmpl w:val="051C401A"/>
    <w:lvl w:ilvl="0" w:tplc="31CA62C2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B4300B4"/>
    <w:multiLevelType w:val="hybridMultilevel"/>
    <w:tmpl w:val="2F7C2CAE"/>
    <w:lvl w:ilvl="0" w:tplc="31CA62C2">
      <w:start w:val="1"/>
      <w:numFmt w:val="decimal"/>
      <w:lvlText w:val="7.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BD273A8"/>
    <w:multiLevelType w:val="hybridMultilevel"/>
    <w:tmpl w:val="A49C96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9"/>
  </w:num>
  <w:num w:numId="5">
    <w:abstractNumId w:val="7"/>
  </w:num>
  <w:num w:numId="6">
    <w:abstractNumId w:val="4"/>
  </w:num>
  <w:num w:numId="7">
    <w:abstractNumId w:val="10"/>
  </w:num>
  <w:num w:numId="8">
    <w:abstractNumId w:val="12"/>
  </w:num>
  <w:num w:numId="9">
    <w:abstractNumId w:val="8"/>
  </w:num>
  <w:num w:numId="10">
    <w:abstractNumId w:val="0"/>
  </w:num>
  <w:num w:numId="11">
    <w:abstractNumId w:val="1"/>
  </w:num>
  <w:num w:numId="12">
    <w:abstractNumId w:val="3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6A0"/>
    <w:rsid w:val="00005121"/>
    <w:rsid w:val="000222B8"/>
    <w:rsid w:val="00047D44"/>
    <w:rsid w:val="00055F55"/>
    <w:rsid w:val="00056AC4"/>
    <w:rsid w:val="00057793"/>
    <w:rsid w:val="00060573"/>
    <w:rsid w:val="00064028"/>
    <w:rsid w:val="00091A3B"/>
    <w:rsid w:val="00092A33"/>
    <w:rsid w:val="000B3B5C"/>
    <w:rsid w:val="000C5272"/>
    <w:rsid w:val="000D7512"/>
    <w:rsid w:val="000E0B2A"/>
    <w:rsid w:val="000E1ABF"/>
    <w:rsid w:val="000E3F1A"/>
    <w:rsid w:val="000F57EA"/>
    <w:rsid w:val="0010114F"/>
    <w:rsid w:val="00124140"/>
    <w:rsid w:val="001250F5"/>
    <w:rsid w:val="001403BE"/>
    <w:rsid w:val="00142DAF"/>
    <w:rsid w:val="00151A2D"/>
    <w:rsid w:val="00167364"/>
    <w:rsid w:val="00176615"/>
    <w:rsid w:val="00190848"/>
    <w:rsid w:val="0019598E"/>
    <w:rsid w:val="001B302B"/>
    <w:rsid w:val="001C2588"/>
    <w:rsid w:val="001F1EC9"/>
    <w:rsid w:val="001F7D95"/>
    <w:rsid w:val="00210970"/>
    <w:rsid w:val="00212EA6"/>
    <w:rsid w:val="00215EF1"/>
    <w:rsid w:val="00227E07"/>
    <w:rsid w:val="0024665E"/>
    <w:rsid w:val="00263EBC"/>
    <w:rsid w:val="002A1CA9"/>
    <w:rsid w:val="002A48A6"/>
    <w:rsid w:val="002A6587"/>
    <w:rsid w:val="002B4958"/>
    <w:rsid w:val="002B4D70"/>
    <w:rsid w:val="002B6F5D"/>
    <w:rsid w:val="002B6F98"/>
    <w:rsid w:val="002D5371"/>
    <w:rsid w:val="002F2C5D"/>
    <w:rsid w:val="00303083"/>
    <w:rsid w:val="00303185"/>
    <w:rsid w:val="00304B0C"/>
    <w:rsid w:val="00322A0D"/>
    <w:rsid w:val="00352A5C"/>
    <w:rsid w:val="003648BF"/>
    <w:rsid w:val="003A3D78"/>
    <w:rsid w:val="003A519B"/>
    <w:rsid w:val="003A79C4"/>
    <w:rsid w:val="003B4F4F"/>
    <w:rsid w:val="003C6DDD"/>
    <w:rsid w:val="003D5FCD"/>
    <w:rsid w:val="003E4555"/>
    <w:rsid w:val="003F71E3"/>
    <w:rsid w:val="00400837"/>
    <w:rsid w:val="00400DF9"/>
    <w:rsid w:val="004071CD"/>
    <w:rsid w:val="00437D47"/>
    <w:rsid w:val="0044141D"/>
    <w:rsid w:val="00462ED0"/>
    <w:rsid w:val="00465C89"/>
    <w:rsid w:val="00473989"/>
    <w:rsid w:val="00477541"/>
    <w:rsid w:val="004A78F1"/>
    <w:rsid w:val="004B0267"/>
    <w:rsid w:val="004B2C8C"/>
    <w:rsid w:val="004C1E7B"/>
    <w:rsid w:val="004C32AC"/>
    <w:rsid w:val="004F1894"/>
    <w:rsid w:val="004F3B97"/>
    <w:rsid w:val="004F626F"/>
    <w:rsid w:val="00510E13"/>
    <w:rsid w:val="00516B47"/>
    <w:rsid w:val="00517D32"/>
    <w:rsid w:val="005266F6"/>
    <w:rsid w:val="005374F1"/>
    <w:rsid w:val="0054403E"/>
    <w:rsid w:val="00557343"/>
    <w:rsid w:val="0056582B"/>
    <w:rsid w:val="0057741D"/>
    <w:rsid w:val="005821CC"/>
    <w:rsid w:val="005931D7"/>
    <w:rsid w:val="005B180D"/>
    <w:rsid w:val="005D4563"/>
    <w:rsid w:val="005D4928"/>
    <w:rsid w:val="005E2EB4"/>
    <w:rsid w:val="006063DB"/>
    <w:rsid w:val="00612CE0"/>
    <w:rsid w:val="00620D0F"/>
    <w:rsid w:val="00632E1F"/>
    <w:rsid w:val="00635BD0"/>
    <w:rsid w:val="00642347"/>
    <w:rsid w:val="00690B80"/>
    <w:rsid w:val="006B5E82"/>
    <w:rsid w:val="006C502C"/>
    <w:rsid w:val="006D10A1"/>
    <w:rsid w:val="006D2680"/>
    <w:rsid w:val="006D4D12"/>
    <w:rsid w:val="006E162E"/>
    <w:rsid w:val="006E59F2"/>
    <w:rsid w:val="006E68EF"/>
    <w:rsid w:val="006F0BB4"/>
    <w:rsid w:val="00705025"/>
    <w:rsid w:val="00706B39"/>
    <w:rsid w:val="0071524A"/>
    <w:rsid w:val="00715E2E"/>
    <w:rsid w:val="007427D4"/>
    <w:rsid w:val="0074624C"/>
    <w:rsid w:val="00747436"/>
    <w:rsid w:val="007555B5"/>
    <w:rsid w:val="00760A78"/>
    <w:rsid w:val="00781F36"/>
    <w:rsid w:val="007A418D"/>
    <w:rsid w:val="007A4EDF"/>
    <w:rsid w:val="007A7201"/>
    <w:rsid w:val="007C27A0"/>
    <w:rsid w:val="007E2C18"/>
    <w:rsid w:val="00813D46"/>
    <w:rsid w:val="008257DE"/>
    <w:rsid w:val="00850CC3"/>
    <w:rsid w:val="00850F4B"/>
    <w:rsid w:val="00861577"/>
    <w:rsid w:val="00861617"/>
    <w:rsid w:val="00873409"/>
    <w:rsid w:val="00874380"/>
    <w:rsid w:val="00880468"/>
    <w:rsid w:val="008806F2"/>
    <w:rsid w:val="0088532D"/>
    <w:rsid w:val="00887E1A"/>
    <w:rsid w:val="008B145E"/>
    <w:rsid w:val="008E7F44"/>
    <w:rsid w:val="0090020D"/>
    <w:rsid w:val="009127BA"/>
    <w:rsid w:val="009143A9"/>
    <w:rsid w:val="009208B7"/>
    <w:rsid w:val="00922341"/>
    <w:rsid w:val="00933FFC"/>
    <w:rsid w:val="00940452"/>
    <w:rsid w:val="00943826"/>
    <w:rsid w:val="00961A3E"/>
    <w:rsid w:val="0098180D"/>
    <w:rsid w:val="0099176F"/>
    <w:rsid w:val="009A11D3"/>
    <w:rsid w:val="009C3DF2"/>
    <w:rsid w:val="009E554D"/>
    <w:rsid w:val="009F2667"/>
    <w:rsid w:val="009F47AE"/>
    <w:rsid w:val="00A06D33"/>
    <w:rsid w:val="00A11BA0"/>
    <w:rsid w:val="00A226A0"/>
    <w:rsid w:val="00A8774D"/>
    <w:rsid w:val="00A97F0B"/>
    <w:rsid w:val="00AA6F9E"/>
    <w:rsid w:val="00AB535D"/>
    <w:rsid w:val="00AB57BA"/>
    <w:rsid w:val="00AE2AD7"/>
    <w:rsid w:val="00AE6848"/>
    <w:rsid w:val="00AF3884"/>
    <w:rsid w:val="00B024E5"/>
    <w:rsid w:val="00B22BBC"/>
    <w:rsid w:val="00B45986"/>
    <w:rsid w:val="00B576DF"/>
    <w:rsid w:val="00B610CD"/>
    <w:rsid w:val="00B7263A"/>
    <w:rsid w:val="00B84DD7"/>
    <w:rsid w:val="00B85299"/>
    <w:rsid w:val="00B91CB2"/>
    <w:rsid w:val="00BB0B20"/>
    <w:rsid w:val="00BC0005"/>
    <w:rsid w:val="00BC1759"/>
    <w:rsid w:val="00BD1950"/>
    <w:rsid w:val="00BD6A22"/>
    <w:rsid w:val="00BF1E5D"/>
    <w:rsid w:val="00BF794B"/>
    <w:rsid w:val="00BF7AE8"/>
    <w:rsid w:val="00C3457E"/>
    <w:rsid w:val="00C44E21"/>
    <w:rsid w:val="00C65D3B"/>
    <w:rsid w:val="00C83452"/>
    <w:rsid w:val="00C86B92"/>
    <w:rsid w:val="00C9095A"/>
    <w:rsid w:val="00CD3082"/>
    <w:rsid w:val="00CF5B60"/>
    <w:rsid w:val="00D072C6"/>
    <w:rsid w:val="00D11D1D"/>
    <w:rsid w:val="00D221B9"/>
    <w:rsid w:val="00D274DB"/>
    <w:rsid w:val="00D45D6F"/>
    <w:rsid w:val="00D54828"/>
    <w:rsid w:val="00D63B0E"/>
    <w:rsid w:val="00D66D97"/>
    <w:rsid w:val="00D74A89"/>
    <w:rsid w:val="00D82364"/>
    <w:rsid w:val="00DA40F9"/>
    <w:rsid w:val="00DC2D7A"/>
    <w:rsid w:val="00DC7BE0"/>
    <w:rsid w:val="00DD3662"/>
    <w:rsid w:val="00DD51C1"/>
    <w:rsid w:val="00DD53E0"/>
    <w:rsid w:val="00DE5BA3"/>
    <w:rsid w:val="00DE72E6"/>
    <w:rsid w:val="00E30019"/>
    <w:rsid w:val="00E3118E"/>
    <w:rsid w:val="00E42540"/>
    <w:rsid w:val="00E505FF"/>
    <w:rsid w:val="00E51DE7"/>
    <w:rsid w:val="00E5299E"/>
    <w:rsid w:val="00E60082"/>
    <w:rsid w:val="00E65B47"/>
    <w:rsid w:val="00E674DF"/>
    <w:rsid w:val="00E70DEE"/>
    <w:rsid w:val="00E73A4A"/>
    <w:rsid w:val="00E85346"/>
    <w:rsid w:val="00EB20BF"/>
    <w:rsid w:val="00EB436E"/>
    <w:rsid w:val="00EC1A17"/>
    <w:rsid w:val="00EC1B23"/>
    <w:rsid w:val="00ED0E83"/>
    <w:rsid w:val="00EE39BB"/>
    <w:rsid w:val="00EE5EAC"/>
    <w:rsid w:val="00F162E1"/>
    <w:rsid w:val="00F22A14"/>
    <w:rsid w:val="00F24A44"/>
    <w:rsid w:val="00F35291"/>
    <w:rsid w:val="00F6112B"/>
    <w:rsid w:val="00F634E5"/>
    <w:rsid w:val="00F766A7"/>
    <w:rsid w:val="00F8619E"/>
    <w:rsid w:val="00F90498"/>
    <w:rsid w:val="00F93822"/>
    <w:rsid w:val="00F93C5F"/>
    <w:rsid w:val="00FA5CD8"/>
    <w:rsid w:val="00FC5822"/>
    <w:rsid w:val="00FD2C09"/>
    <w:rsid w:val="00FE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E5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0D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paragraph" w:styleId="a8">
    <w:name w:val="No Spacing"/>
    <w:link w:val="a9"/>
    <w:uiPriority w:val="1"/>
    <w:qFormat/>
    <w:rsid w:val="0044141D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44141D"/>
    <w:rPr>
      <w:rFonts w:eastAsia="Times New Roman"/>
      <w:sz w:val="22"/>
      <w:szCs w:val="22"/>
      <w:lang w:val="en-US" w:eastAsia="en-US" w:bidi="en-US"/>
    </w:rPr>
  </w:style>
  <w:style w:type="paragraph" w:styleId="3">
    <w:name w:val="Body Text Indent 3"/>
    <w:basedOn w:val="a"/>
    <w:link w:val="30"/>
    <w:uiPriority w:val="99"/>
    <w:semiHidden/>
    <w:unhideWhenUsed/>
    <w:rsid w:val="00850CC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0CC3"/>
    <w:rPr>
      <w:sz w:val="16"/>
      <w:szCs w:val="1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715E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15E2E"/>
    <w:rPr>
      <w:sz w:val="22"/>
      <w:szCs w:val="22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0114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0114F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70D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c">
    <w:name w:val="List Paragraph"/>
    <w:basedOn w:val="a"/>
    <w:link w:val="ad"/>
    <w:uiPriority w:val="34"/>
    <w:qFormat/>
    <w:rsid w:val="00212EA6"/>
    <w:pPr>
      <w:spacing w:after="160" w:line="259" w:lineRule="auto"/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212EA6"/>
    <w:rPr>
      <w:rFonts w:ascii="Calibri" w:eastAsia="Calibri" w:hAnsi="Calibri" w:cs="Times New Roman"/>
      <w:sz w:val="22"/>
      <w:szCs w:val="22"/>
      <w:lang w:eastAsia="en-US"/>
    </w:rPr>
  </w:style>
  <w:style w:type="paragraph" w:styleId="ae">
    <w:name w:val="Normal (Web)"/>
    <w:basedOn w:val="a"/>
    <w:uiPriority w:val="99"/>
    <w:semiHidden/>
    <w:rsid w:val="002B6F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B4598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B45986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semiHidden/>
    <w:unhideWhenUsed/>
    <w:rsid w:val="00B4598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B45986"/>
    <w:rPr>
      <w:sz w:val="22"/>
      <w:szCs w:val="22"/>
      <w:lang w:eastAsia="en-US"/>
    </w:rPr>
  </w:style>
  <w:style w:type="paragraph" w:styleId="af3">
    <w:name w:val="caption"/>
    <w:basedOn w:val="a"/>
    <w:next w:val="a"/>
    <w:uiPriority w:val="99"/>
    <w:qFormat/>
    <w:rsid w:val="003A519B"/>
    <w:pPr>
      <w:spacing w:line="240" w:lineRule="auto"/>
      <w:jc w:val="both"/>
    </w:pPr>
    <w:rPr>
      <w:b/>
      <w:bCs/>
      <w:color w:val="4F81BD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E5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0D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paragraph" w:styleId="a8">
    <w:name w:val="No Spacing"/>
    <w:link w:val="a9"/>
    <w:uiPriority w:val="1"/>
    <w:qFormat/>
    <w:rsid w:val="0044141D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44141D"/>
    <w:rPr>
      <w:rFonts w:eastAsia="Times New Roman"/>
      <w:sz w:val="22"/>
      <w:szCs w:val="22"/>
      <w:lang w:val="en-US" w:eastAsia="en-US" w:bidi="en-US"/>
    </w:rPr>
  </w:style>
  <w:style w:type="paragraph" w:styleId="3">
    <w:name w:val="Body Text Indent 3"/>
    <w:basedOn w:val="a"/>
    <w:link w:val="30"/>
    <w:uiPriority w:val="99"/>
    <w:semiHidden/>
    <w:unhideWhenUsed/>
    <w:rsid w:val="00850CC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0CC3"/>
    <w:rPr>
      <w:sz w:val="16"/>
      <w:szCs w:val="1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715E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15E2E"/>
    <w:rPr>
      <w:sz w:val="22"/>
      <w:szCs w:val="22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0114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0114F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70D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c">
    <w:name w:val="List Paragraph"/>
    <w:basedOn w:val="a"/>
    <w:link w:val="ad"/>
    <w:uiPriority w:val="34"/>
    <w:qFormat/>
    <w:rsid w:val="00212EA6"/>
    <w:pPr>
      <w:spacing w:after="160" w:line="259" w:lineRule="auto"/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212EA6"/>
    <w:rPr>
      <w:rFonts w:ascii="Calibri" w:eastAsia="Calibri" w:hAnsi="Calibri" w:cs="Times New Roman"/>
      <w:sz w:val="22"/>
      <w:szCs w:val="22"/>
      <w:lang w:eastAsia="en-US"/>
    </w:rPr>
  </w:style>
  <w:style w:type="paragraph" w:styleId="ae">
    <w:name w:val="Normal (Web)"/>
    <w:basedOn w:val="a"/>
    <w:uiPriority w:val="99"/>
    <w:semiHidden/>
    <w:rsid w:val="002B6F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B4598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B45986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semiHidden/>
    <w:unhideWhenUsed/>
    <w:rsid w:val="00B4598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B45986"/>
    <w:rPr>
      <w:sz w:val="22"/>
      <w:szCs w:val="22"/>
      <w:lang w:eastAsia="en-US"/>
    </w:rPr>
  </w:style>
  <w:style w:type="paragraph" w:styleId="af3">
    <w:name w:val="caption"/>
    <w:basedOn w:val="a"/>
    <w:next w:val="a"/>
    <w:uiPriority w:val="99"/>
    <w:qFormat/>
    <w:rsid w:val="003A519B"/>
    <w:pPr>
      <w:spacing w:line="240" w:lineRule="auto"/>
      <w:jc w:val="both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F92F64EB3FC2416EF20B9797CBA0EA9CD131420E3B8515D84D383B596B2B11F4A147BA1DE05F126yFuB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F92F64EB3FC2416EF20B9797CBA0EA9CD131420E3B8515D84D383B596B2B11F4A147BA1DE05F124yFu6G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F92F64EB3FC2416EF20B9797CBA0EA9CD131420E3B8515D84D383B596B2B11F4A147BA1DE05F123yFu1G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0FE2BBB6D79A17FC9A0A1A4E3B21CA37B48E52D59FAC479D2B75CD96F31DE4BC067EF5424B52705BZ063K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B0ED1-A4D0-4A99-BA0E-6533DABF1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2934</Words>
  <Characters>16728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19623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2949174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consultantplus://offline/ref=CF92F64EB3FC2416EF20B9797CBA0EA9CD131420E3B8515D84D383B596B2B11F4A147BA1DE05F126yFuBG</vt:lpwstr>
      </vt:variant>
      <vt:variant>
        <vt:lpwstr/>
      </vt:variant>
      <vt:variant>
        <vt:i4>2949216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consultantplus://offline/ref=CF92F64EB3FC2416EF20B9797CBA0EA9CD131420E3B8515D84D383B596B2B11F4A147BA1DE05F124yFu6G</vt:lpwstr>
      </vt:variant>
      <vt:variant>
        <vt:lpwstr/>
      </vt:variant>
      <vt:variant>
        <vt:i4>2949216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consultantplus://offline/ref=CF92F64EB3FC2416EF20B9797CBA0EA9CD131420E3B8515D84D383B596B2B11F4A147BA1DE05F123yFu1G</vt:lpwstr>
      </vt:variant>
      <vt:variant>
        <vt:lpwstr/>
      </vt:variant>
      <vt:variant>
        <vt:i4>786520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6164-01-222</dc:creator>
  <cp:lastModifiedBy>Кудина Ольга Владимировна</cp:lastModifiedBy>
  <cp:revision>8</cp:revision>
  <cp:lastPrinted>2022-02-10T13:27:00Z</cp:lastPrinted>
  <dcterms:created xsi:type="dcterms:W3CDTF">2018-08-29T07:44:00Z</dcterms:created>
  <dcterms:modified xsi:type="dcterms:W3CDTF">2022-02-10T13:28:00Z</dcterms:modified>
</cp:coreProperties>
</file>